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5351DD">
        <w:rPr>
          <w:i/>
          <w:sz w:val="18"/>
          <w:szCs w:val="18"/>
        </w:rPr>
        <w:t>SL</w:t>
      </w:r>
      <w:r w:rsidR="00F34FD0">
        <w:rPr>
          <w:i/>
          <w:sz w:val="18"/>
          <w:szCs w:val="18"/>
        </w:rPr>
        <w:t xml:space="preserve">: </w:t>
      </w:r>
      <w:r w:rsidR="005351DD">
        <w:rPr>
          <w:i/>
          <w:sz w:val="18"/>
          <w:szCs w:val="18"/>
        </w:rPr>
        <w:t>Sound, light and waves</w:t>
      </w:r>
      <w:r w:rsidR="00F34FD0">
        <w:rPr>
          <w:i/>
          <w:sz w:val="18"/>
          <w:szCs w:val="18"/>
        </w:rPr>
        <w:t xml:space="preserve"> &gt; </w:t>
      </w:r>
      <w:r w:rsidR="001B2603">
        <w:rPr>
          <w:i/>
          <w:sz w:val="18"/>
          <w:szCs w:val="18"/>
        </w:rPr>
        <w:t xml:space="preserve">Topic </w:t>
      </w:r>
      <w:r>
        <w:rPr>
          <w:i/>
          <w:sz w:val="18"/>
          <w:szCs w:val="18"/>
        </w:rPr>
        <w:t>P</w:t>
      </w:r>
      <w:r w:rsidR="005351DD">
        <w:rPr>
          <w:i/>
          <w:sz w:val="18"/>
          <w:szCs w:val="18"/>
        </w:rPr>
        <w:t>SL1</w:t>
      </w:r>
      <w:r w:rsidR="00F34FD0">
        <w:rPr>
          <w:i/>
          <w:sz w:val="18"/>
          <w:szCs w:val="18"/>
        </w:rPr>
        <w:t xml:space="preserve">: </w:t>
      </w:r>
      <w:r w:rsidR="005351DD">
        <w:rPr>
          <w:i/>
          <w:sz w:val="18"/>
          <w:szCs w:val="18"/>
        </w:rPr>
        <w:t>Sound and light</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5351DD">
            <w:pPr>
              <w:spacing w:after="60"/>
              <w:ind w:left="1304"/>
              <w:rPr>
                <w:b/>
                <w:sz w:val="40"/>
                <w:szCs w:val="40"/>
              </w:rPr>
            </w:pPr>
            <w:r>
              <w:rPr>
                <w:b/>
                <w:sz w:val="40"/>
                <w:szCs w:val="40"/>
              </w:rPr>
              <w:t>P</w:t>
            </w:r>
            <w:r w:rsidR="005351DD">
              <w:rPr>
                <w:b/>
                <w:sz w:val="40"/>
                <w:szCs w:val="40"/>
              </w:rPr>
              <w:t>SL1</w:t>
            </w:r>
            <w:r w:rsidR="00E81CDE">
              <w:rPr>
                <w:b/>
                <w:sz w:val="40"/>
                <w:szCs w:val="40"/>
              </w:rPr>
              <w:t>.2</w:t>
            </w:r>
            <w:r w:rsidR="00821188">
              <w:rPr>
                <w:b/>
                <w:sz w:val="40"/>
                <w:szCs w:val="40"/>
              </w:rPr>
              <w:t xml:space="preserve">: </w:t>
            </w:r>
            <w:r w:rsidR="005351DD">
              <w:rPr>
                <w:b/>
                <w:sz w:val="40"/>
                <w:szCs w:val="40"/>
              </w:rPr>
              <w:t>Characteristics of light</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C368FA" w:rsidRPr="00324B21" w:rsidRDefault="00C368FA" w:rsidP="00C368FA">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develops the big idea by </w:t>
      </w:r>
      <w:r w:rsidR="009E489A">
        <w:t xml:space="preserve">building on the understanding that shadows are formed because light travels in a straight line, in order to help develop students’ understanding of how light travels </w:t>
      </w:r>
      <w:r w:rsidR="00F64072">
        <w:t xml:space="preserve">away </w:t>
      </w:r>
      <w:r w:rsidR="009E489A">
        <w:t>from a source and how it reflects off mirrors and rough surfaces.</w:t>
      </w:r>
    </w:p>
    <w:p w:rsidR="006A01DE" w:rsidRDefault="00433967" w:rsidP="006A01DE">
      <w:pPr>
        <w:spacing w:after="180"/>
      </w:pPr>
      <w:r>
        <w:rPr>
          <w:rFonts w:cstheme="minorHAnsi"/>
          <w:b/>
          <w:noProof/>
          <w:color w:val="FFFFFF" w:themeColor="background1"/>
          <w:sz w:val="20"/>
          <w:szCs w:val="20"/>
          <w:lang w:eastAsia="en-GB"/>
        </w:rPr>
        <w:drawing>
          <wp:anchor distT="0" distB="0" distL="114300" distR="114300" simplePos="0" relativeHeight="251716608" behindDoc="1" locked="0" layoutInCell="1" allowOverlap="1">
            <wp:simplePos x="0" y="0"/>
            <wp:positionH relativeFrom="column">
              <wp:posOffset>4381500</wp:posOffset>
            </wp:positionH>
            <wp:positionV relativeFrom="paragraph">
              <wp:posOffset>343535</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cstheme="minorHAnsi"/>
          <w:b/>
          <w:noProof/>
          <w:color w:val="FFFFFF" w:themeColor="background1"/>
          <w:sz w:val="20"/>
          <w:szCs w:val="20"/>
          <w:lang w:eastAsia="en-GB"/>
        </w:rPr>
        <w:drawing>
          <wp:anchor distT="0" distB="0" distL="114300" distR="114300" simplePos="0" relativeHeight="251718656" behindDoc="1" locked="0" layoutInCell="1" allowOverlap="1" wp14:anchorId="36DF10B8" wp14:editId="26913ABD">
            <wp:simplePos x="0" y="0"/>
            <wp:positionH relativeFrom="column">
              <wp:posOffset>4533900</wp:posOffset>
            </wp:positionH>
            <wp:positionV relativeFrom="paragraph">
              <wp:posOffset>496570</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C913C1">
        <w:t>how light can form shadows</w:t>
      </w:r>
      <w:r w:rsidR="006A01DE">
        <w:t xml:space="preserve">. It </w:t>
      </w:r>
      <w:r w:rsidR="005B4275">
        <w:t xml:space="preserve">then </w:t>
      </w:r>
      <w:r w:rsidR="00AA66F3">
        <w:t>supports the development of</w:t>
      </w:r>
      <w:r w:rsidR="006A01DE">
        <w:t xml:space="preserve"> </w:t>
      </w:r>
      <w:r w:rsidR="00C913C1">
        <w:t>a model which explains how light travels</w:t>
      </w:r>
      <w:r w:rsidR="006A01DE">
        <w:t xml:space="preserve"> in order to enable understanding of </w:t>
      </w:r>
      <w:r w:rsidR="00C913C1">
        <w:t>how places are lit up and how light reflects off different types of surface.</w:t>
      </w:r>
    </w:p>
    <w:p w:rsidR="00761D32" w:rsidRPr="00761D32" w:rsidRDefault="00D40D1E" w:rsidP="00761D32">
      <w:pPr>
        <w:spacing w:after="200" w:line="276" w:lineRule="auto"/>
        <w:rPr>
          <w:b/>
          <w:color w:val="5F497A" w:themeColor="accent4" w:themeShade="BF"/>
          <w:sz w:val="24"/>
        </w:rPr>
      </w:pPr>
      <w:r w:rsidRPr="00D40D1E">
        <w:rPr>
          <w:b/>
          <w:color w:val="5F497A" w:themeColor="accent4" w:themeShade="BF"/>
          <w:sz w:val="24"/>
        </w:rPr>
        <w:t>How can you use the progression toolkit to support student learning</w:t>
      </w:r>
      <w:r w:rsidR="00761D32" w:rsidRPr="00761D32">
        <w:rPr>
          <w:b/>
          <w:color w:val="5F497A" w:themeColor="accent4" w:themeShade="BF"/>
          <w:sz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focus and sequence your teaching.</w:t>
      </w:r>
      <w:r w:rsidR="00C703E1">
        <w:t xml:space="preserve">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921A24">
        <w:rPr>
          <w:b/>
          <w:color w:val="5F497A" w:themeColor="accent4" w:themeShade="BF"/>
          <w:sz w:val="24"/>
        </w:rPr>
        <w:t>Light movement</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AF433C">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656FDD" w:rsidRPr="00F34FD0" w:rsidRDefault="00503537" w:rsidP="003F75D5">
            <w:pPr>
              <w:jc w:val="center"/>
              <w:rPr>
                <w:rFonts w:cstheme="minorHAnsi"/>
                <w:sz w:val="24"/>
                <w:szCs w:val="20"/>
              </w:rPr>
            </w:pPr>
            <w:r>
              <w:rPr>
                <w:rFonts w:cstheme="minorHAnsi"/>
                <w:sz w:val="24"/>
                <w:szCs w:val="20"/>
              </w:rPr>
              <w:t>Li</w:t>
            </w:r>
            <w:r w:rsidR="001A1302">
              <w:rPr>
                <w:rFonts w:cstheme="minorHAnsi"/>
                <w:sz w:val="24"/>
                <w:szCs w:val="20"/>
              </w:rPr>
              <w:t xml:space="preserve">ght </w:t>
            </w:r>
            <w:r>
              <w:rPr>
                <w:rFonts w:cstheme="minorHAnsi"/>
                <w:sz w:val="24"/>
                <w:szCs w:val="20"/>
              </w:rPr>
              <w:t>travels in str</w:t>
            </w:r>
            <w:r w:rsidR="00AF433C">
              <w:rPr>
                <w:rFonts w:cstheme="minorHAnsi"/>
                <w:sz w:val="24"/>
                <w:szCs w:val="20"/>
              </w:rPr>
              <w:t>aight lines at very high speeds.</w:t>
            </w:r>
          </w:p>
        </w:tc>
      </w:tr>
      <w:tr w:rsidR="00761D32" w:rsidRPr="00104331" w:rsidTr="009F215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F2153">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97AB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97AB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F2153">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254C9A" w:rsidRDefault="00254C9A" w:rsidP="00254C9A">
            <w:pPr>
              <w:spacing w:after="120"/>
              <w:rPr>
                <w:rFonts w:cstheme="minorHAnsi"/>
                <w:sz w:val="20"/>
                <w:szCs w:val="20"/>
              </w:rPr>
            </w:pPr>
            <w:r>
              <w:rPr>
                <w:rFonts w:cstheme="minorHAnsi"/>
                <w:sz w:val="20"/>
                <w:szCs w:val="20"/>
              </w:rPr>
              <w:t>Identi</w:t>
            </w:r>
            <w:r w:rsidR="00AF433C">
              <w:rPr>
                <w:rFonts w:cstheme="minorHAnsi"/>
                <w:sz w:val="20"/>
                <w:szCs w:val="20"/>
              </w:rPr>
              <w:t>fy the shadow made by an object.</w:t>
            </w:r>
          </w:p>
          <w:p w:rsidR="00761D32" w:rsidRPr="00E675A8" w:rsidRDefault="00254C9A" w:rsidP="00254C9A">
            <w:pPr>
              <w:rPr>
                <w:rFonts w:cstheme="minorHAnsi"/>
                <w:sz w:val="20"/>
                <w:szCs w:val="20"/>
              </w:rPr>
            </w:pPr>
            <w:r>
              <w:rPr>
                <w:noProof/>
                <w:sz w:val="20"/>
                <w:lang w:eastAsia="en-GB"/>
              </w:rPr>
              <mc:AlternateContent>
                <mc:Choice Requires="wps">
                  <w:drawing>
                    <wp:inline distT="0" distB="0" distL="0" distR="0" wp14:anchorId="5555EA64" wp14:editId="5C0DE8E0">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54C9A" w:rsidRPr="00620AFF" w:rsidRDefault="00254C9A" w:rsidP="00254C9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555EA64"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FOw2d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254C9A" w:rsidRPr="00620AFF" w:rsidRDefault="00254C9A" w:rsidP="00254C9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D7ED0" w:rsidRDefault="00254C9A" w:rsidP="00FD7ED0">
            <w:pPr>
              <w:spacing w:after="120"/>
              <w:rPr>
                <w:rFonts w:cstheme="minorHAnsi"/>
                <w:sz w:val="20"/>
                <w:szCs w:val="20"/>
              </w:rPr>
            </w:pPr>
            <w:r>
              <w:rPr>
                <w:rFonts w:cstheme="minorHAnsi"/>
                <w:sz w:val="20"/>
                <w:szCs w:val="20"/>
              </w:rPr>
              <w:t xml:space="preserve">Describe how </w:t>
            </w:r>
            <w:r w:rsidR="00AF433C">
              <w:rPr>
                <w:rFonts w:cstheme="minorHAnsi"/>
                <w:sz w:val="20"/>
                <w:szCs w:val="20"/>
              </w:rPr>
              <w:t>light travels in straight lines.</w:t>
            </w:r>
          </w:p>
          <w:p w:rsidR="00254C9A" w:rsidRPr="00E675A8" w:rsidRDefault="00254C9A" w:rsidP="00FD7ED0">
            <w:pPr>
              <w:spacing w:after="120"/>
              <w:rPr>
                <w:rFonts w:cstheme="minorHAnsi"/>
                <w:sz w:val="20"/>
                <w:szCs w:val="20"/>
              </w:rPr>
            </w:pPr>
            <w:r>
              <w:rPr>
                <w:noProof/>
                <w:sz w:val="20"/>
                <w:lang w:eastAsia="en-GB"/>
              </w:rPr>
              <mc:AlternateContent>
                <mc:Choice Requires="wps">
                  <w:drawing>
                    <wp:inline distT="0" distB="0" distL="0" distR="0" wp14:anchorId="7A3E1D6F" wp14:editId="3BFC2562">
                      <wp:extent cx="200025" cy="209550"/>
                      <wp:effectExtent l="0" t="0" r="9525" b="6350"/>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54C9A" w:rsidRPr="00620AFF" w:rsidRDefault="00254C9A" w:rsidP="00254C9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A3E1D6F" id="Text Box 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AMHF5F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254C9A" w:rsidRPr="00620AFF" w:rsidRDefault="00254C9A" w:rsidP="00254C9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0C08B2" w:rsidP="009B5270">
            <w:pPr>
              <w:spacing w:after="120"/>
              <w:rPr>
                <w:rFonts w:cstheme="minorHAnsi"/>
                <w:sz w:val="20"/>
                <w:szCs w:val="20"/>
              </w:rPr>
            </w:pPr>
            <w:r>
              <w:rPr>
                <w:rFonts w:cstheme="minorHAnsi"/>
                <w:sz w:val="20"/>
                <w:szCs w:val="20"/>
              </w:rPr>
              <w:t>Explain</w:t>
            </w:r>
            <w:r w:rsidR="001A1302">
              <w:rPr>
                <w:rFonts w:cstheme="minorHAnsi"/>
                <w:sz w:val="20"/>
                <w:szCs w:val="20"/>
              </w:rPr>
              <w:t xml:space="preserve"> how shadows </w:t>
            </w:r>
            <w:r>
              <w:rPr>
                <w:rFonts w:cstheme="minorHAnsi"/>
                <w:sz w:val="20"/>
                <w:szCs w:val="20"/>
              </w:rPr>
              <w:t xml:space="preserve">are </w:t>
            </w:r>
            <w:r w:rsidR="001A1302">
              <w:rPr>
                <w:rFonts w:cstheme="minorHAnsi"/>
                <w:sz w:val="20"/>
                <w:szCs w:val="20"/>
              </w:rPr>
              <w:t>form</w:t>
            </w:r>
            <w:r>
              <w:rPr>
                <w:rFonts w:cstheme="minorHAnsi"/>
                <w:sz w:val="20"/>
                <w:szCs w:val="20"/>
              </w:rPr>
              <w:t>ed</w:t>
            </w:r>
            <w:r w:rsidR="00AF433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656FDD" w:rsidRDefault="00656FDD" w:rsidP="00656FDD">
            <w:pPr>
              <w:spacing w:after="120"/>
              <w:rPr>
                <w:rFonts w:cstheme="minorHAnsi"/>
                <w:sz w:val="20"/>
                <w:szCs w:val="20"/>
              </w:rPr>
            </w:pPr>
            <w:r>
              <w:rPr>
                <w:rFonts w:cstheme="minorHAnsi"/>
                <w:sz w:val="20"/>
                <w:szCs w:val="20"/>
              </w:rPr>
              <w:t>Explain how light from a bulb illuminate</w:t>
            </w:r>
            <w:r w:rsidR="00E23D4A">
              <w:rPr>
                <w:rFonts w:cstheme="minorHAnsi"/>
                <w:sz w:val="20"/>
                <w:szCs w:val="20"/>
              </w:rPr>
              <w:t>s</w:t>
            </w:r>
            <w:r>
              <w:rPr>
                <w:rFonts w:cstheme="minorHAnsi"/>
                <w:sz w:val="20"/>
                <w:szCs w:val="20"/>
              </w:rPr>
              <w:t xml:space="preserve"> a</w:t>
            </w:r>
            <w:r w:rsidR="00983AB1">
              <w:rPr>
                <w:rFonts w:cstheme="minorHAnsi"/>
                <w:sz w:val="20"/>
                <w:szCs w:val="20"/>
              </w:rPr>
              <w:t xml:space="preserve"> place</w:t>
            </w:r>
            <w:r w:rsidR="00AF433C">
              <w:rPr>
                <w:rFonts w:cstheme="minorHAnsi"/>
                <w:sz w:val="20"/>
                <w:szCs w:val="20"/>
              </w:rPr>
              <w:t>.</w:t>
            </w:r>
          </w:p>
          <w:p w:rsidR="00761D32" w:rsidRPr="00E675A8" w:rsidRDefault="00761D32" w:rsidP="009B5270">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656FDD" w:rsidP="00946105">
            <w:pPr>
              <w:spacing w:after="120"/>
              <w:rPr>
                <w:rFonts w:cstheme="minorHAnsi"/>
                <w:sz w:val="20"/>
                <w:szCs w:val="20"/>
              </w:rPr>
            </w:pPr>
            <w:r>
              <w:rPr>
                <w:rFonts w:cstheme="minorHAnsi"/>
                <w:sz w:val="20"/>
                <w:szCs w:val="20"/>
              </w:rPr>
              <w:t>Explain why light gets dimmer f</w:t>
            </w:r>
            <w:r w:rsidR="00946105">
              <w:rPr>
                <w:rFonts w:cstheme="minorHAnsi"/>
                <w:sz w:val="20"/>
                <w:szCs w:val="20"/>
              </w:rPr>
              <w:t>a</w:t>
            </w:r>
            <w:r>
              <w:rPr>
                <w:rFonts w:cstheme="minorHAnsi"/>
                <w:sz w:val="20"/>
                <w:szCs w:val="20"/>
              </w:rPr>
              <w:t>rther from a light source</w:t>
            </w:r>
            <w:r w:rsidR="00AF433C">
              <w:rPr>
                <w:rFonts w:cstheme="minorHAnsi"/>
                <w:sz w:val="20"/>
                <w:szCs w:val="20"/>
              </w:rPr>
              <w:t>.</w:t>
            </w:r>
          </w:p>
        </w:tc>
      </w:tr>
      <w:tr w:rsidR="00761D32" w:rsidRPr="00E675A8" w:rsidTr="009F215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AF433C" w:rsidRPr="00E675A8" w:rsidTr="00F13554">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F433C" w:rsidRPr="003C7537" w:rsidRDefault="00AF433C" w:rsidP="00254C9A">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FC45DA">
            <w:pPr>
              <w:jc w:val="center"/>
              <w:rPr>
                <w:rFonts w:cstheme="minorHAnsi"/>
                <w:sz w:val="20"/>
                <w:szCs w:val="20"/>
              </w:rPr>
            </w:pPr>
            <w:r w:rsidRPr="00C93D8F">
              <w:rPr>
                <w:rFonts w:cstheme="minorHAnsi"/>
                <w:sz w:val="20"/>
                <w:szCs w:val="20"/>
              </w:rPr>
              <w:t>A penguin’s shadow</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510542">
            <w:pPr>
              <w:jc w:val="center"/>
              <w:rPr>
                <w:rFonts w:cstheme="minorHAnsi"/>
                <w:sz w:val="20"/>
                <w:szCs w:val="20"/>
              </w:rPr>
            </w:pPr>
            <w:r w:rsidRPr="00C93D8F">
              <w:rPr>
                <w:rFonts w:cstheme="minorHAnsi"/>
                <w:sz w:val="20"/>
                <w:szCs w:val="20"/>
              </w:rPr>
              <w:t>Spotting light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6C5523">
            <w:pPr>
              <w:jc w:val="center"/>
              <w:rPr>
                <w:rFonts w:cstheme="minorHAnsi"/>
                <w:sz w:val="20"/>
                <w:szCs w:val="20"/>
              </w:rPr>
            </w:pPr>
            <w:r w:rsidRPr="00C93D8F">
              <w:rPr>
                <w:rFonts w:cstheme="minorHAnsi"/>
                <w:sz w:val="20"/>
                <w:szCs w:val="20"/>
              </w:rPr>
              <w:t>Making a shadow</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254C9A">
            <w:pPr>
              <w:jc w:val="center"/>
              <w:rPr>
                <w:rFonts w:cstheme="minorHAnsi"/>
                <w:sz w:val="20"/>
                <w:szCs w:val="20"/>
              </w:rPr>
            </w:pPr>
            <w:r w:rsidRPr="00C93D8F">
              <w:rPr>
                <w:rFonts w:cstheme="minorHAnsi"/>
                <w:sz w:val="20"/>
                <w:szCs w:val="20"/>
              </w:rPr>
              <w:t>Lighting a room</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0C4A9E">
            <w:pPr>
              <w:jc w:val="center"/>
              <w:rPr>
                <w:rFonts w:cstheme="minorHAnsi"/>
                <w:sz w:val="20"/>
                <w:szCs w:val="20"/>
              </w:rPr>
            </w:pPr>
            <w:r w:rsidRPr="00C93D8F">
              <w:rPr>
                <w:rFonts w:cstheme="minorHAnsi"/>
                <w:sz w:val="20"/>
                <w:szCs w:val="20"/>
              </w:rPr>
              <w:t>Night vision</w:t>
            </w:r>
          </w:p>
        </w:tc>
      </w:tr>
      <w:tr w:rsidR="00AF433C" w:rsidRPr="00C5553B" w:rsidTr="00F13554">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F433C" w:rsidRPr="00B37C53" w:rsidRDefault="00AF433C" w:rsidP="00254C9A">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0C4A9E">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F433C" w:rsidRPr="00C93D8F" w:rsidRDefault="00AF433C" w:rsidP="00141023">
            <w:pPr>
              <w:jc w:val="center"/>
              <w:rPr>
                <w:rFonts w:cstheme="minorHAnsi"/>
                <w:sz w:val="20"/>
                <w:szCs w:val="20"/>
              </w:rPr>
            </w:pPr>
            <w:r w:rsidRPr="00C93D8F">
              <w:rPr>
                <w:rFonts w:cstheme="minorHAnsi"/>
                <w:sz w:val="20"/>
                <w:szCs w:val="20"/>
              </w:rPr>
              <w:t>A tree’s shadow</w:t>
            </w:r>
          </w:p>
        </w:tc>
        <w:tc>
          <w:tcPr>
            <w:tcW w:w="2439" w:type="dxa"/>
            <w:vMerge/>
            <w:tcBorders>
              <w:left w:val="single" w:sz="8"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AF433C" w:rsidRPr="00C93D8F" w:rsidRDefault="00AF433C" w:rsidP="00254C9A">
            <w:pPr>
              <w:jc w:val="center"/>
              <w:rPr>
                <w:rFonts w:cstheme="minorHAnsi"/>
                <w:sz w:val="20"/>
                <w:szCs w:val="20"/>
              </w:rPr>
            </w:pPr>
          </w:p>
        </w:tc>
        <w:tc>
          <w:tcPr>
            <w:tcW w:w="2439" w:type="dxa"/>
            <w:vMerge/>
            <w:tcBorders>
              <w:left w:val="single" w:sz="8"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AF433C" w:rsidRPr="00C93D8F" w:rsidRDefault="00AF433C" w:rsidP="00254C9A">
            <w:pPr>
              <w:jc w:val="center"/>
              <w:rPr>
                <w:rFonts w:cstheme="minorHAnsi"/>
                <w:sz w:val="20"/>
                <w:szCs w:val="20"/>
              </w:rPr>
            </w:pPr>
          </w:p>
        </w:tc>
        <w:tc>
          <w:tcPr>
            <w:tcW w:w="2439" w:type="dxa"/>
            <w:vMerge/>
            <w:tcBorders>
              <w:left w:val="single" w:sz="8"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AF433C" w:rsidRPr="00C93D8F" w:rsidRDefault="00AF433C" w:rsidP="00254C9A">
            <w:pPr>
              <w:jc w:val="center"/>
              <w:rPr>
                <w:rFonts w:cstheme="minorHAnsi"/>
                <w:sz w:val="20"/>
                <w:szCs w:val="20"/>
              </w:rPr>
            </w:pPr>
          </w:p>
        </w:tc>
      </w:tr>
      <w:tr w:rsidR="00254C9A" w:rsidRPr="00E675A8" w:rsidTr="009F215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254C9A" w:rsidRPr="00B37C53" w:rsidRDefault="00254C9A" w:rsidP="00254C9A">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54C9A" w:rsidRPr="00C93D8F" w:rsidRDefault="00254C9A" w:rsidP="00254C9A">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54C9A" w:rsidRPr="00C93D8F" w:rsidRDefault="00254C9A" w:rsidP="00254C9A">
            <w:pPr>
              <w:jc w:val="center"/>
              <w:rPr>
                <w:rFonts w:cstheme="minorHAnsi"/>
                <w:sz w:val="20"/>
                <w:szCs w:val="20"/>
              </w:rPr>
            </w:pPr>
          </w:p>
        </w:tc>
        <w:tc>
          <w:tcPr>
            <w:tcW w:w="2439" w:type="dxa"/>
            <w:tcBorders>
              <w:top w:val="single" w:sz="4"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54C9A" w:rsidRPr="00C93D8F" w:rsidRDefault="00254C9A" w:rsidP="00254C9A">
            <w:pPr>
              <w:jc w:val="center"/>
              <w:rPr>
                <w:rFonts w:cstheme="minorHAnsi"/>
                <w:sz w:val="20"/>
                <w:szCs w:val="20"/>
              </w:rPr>
            </w:pPr>
          </w:p>
        </w:tc>
        <w:tc>
          <w:tcPr>
            <w:tcW w:w="2439" w:type="dxa"/>
            <w:tcBorders>
              <w:top w:val="single" w:sz="4"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54C9A" w:rsidRPr="00C93D8F" w:rsidRDefault="00254C9A" w:rsidP="00254C9A">
            <w:pPr>
              <w:jc w:val="center"/>
              <w:rPr>
                <w:rFonts w:cstheme="minorHAnsi"/>
                <w:sz w:val="20"/>
                <w:szCs w:val="20"/>
              </w:rPr>
            </w:pPr>
          </w:p>
        </w:tc>
        <w:tc>
          <w:tcPr>
            <w:tcW w:w="2439" w:type="dxa"/>
            <w:tcBorders>
              <w:top w:val="single" w:sz="4"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254C9A" w:rsidRPr="00C93D8F" w:rsidRDefault="00254C9A" w:rsidP="00254C9A">
            <w:pPr>
              <w:jc w:val="center"/>
              <w:rPr>
                <w:rFonts w:cstheme="minorHAnsi"/>
                <w:sz w:val="20"/>
                <w:szCs w:val="20"/>
              </w:rPr>
            </w:pPr>
          </w:p>
        </w:tc>
      </w:tr>
      <w:tr w:rsidR="00254C9A" w:rsidRPr="00E675A8" w:rsidTr="009F2153">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254C9A" w:rsidRDefault="00254C9A" w:rsidP="00254C9A">
            <w:pPr>
              <w:rPr>
                <w:rFonts w:cstheme="minorHAnsi"/>
                <w:b/>
                <w:color w:val="FFFFFF" w:themeColor="background1"/>
                <w:sz w:val="20"/>
                <w:szCs w:val="20"/>
              </w:rPr>
            </w:pPr>
            <w:r>
              <w:rPr>
                <w:rFonts w:cstheme="minorHAnsi"/>
                <w:b/>
                <w:color w:val="FFFFFF" w:themeColor="background1"/>
                <w:sz w:val="20"/>
                <w:szCs w:val="20"/>
              </w:rPr>
              <w:t xml:space="preserve">Response </w:t>
            </w:r>
          </w:p>
          <w:p w:rsidR="00254C9A" w:rsidRPr="003C7537" w:rsidRDefault="00254C9A" w:rsidP="00254C9A">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E0E82" w:rsidRPr="00C93D8F" w:rsidRDefault="009E0E82" w:rsidP="000C4A9E">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5128F" w:rsidRPr="00C93D8F" w:rsidRDefault="005C2D2B" w:rsidP="0008770F">
            <w:pPr>
              <w:jc w:val="center"/>
              <w:rPr>
                <w:rFonts w:cstheme="minorHAnsi"/>
                <w:sz w:val="20"/>
                <w:szCs w:val="20"/>
              </w:rPr>
            </w:pPr>
            <w:r w:rsidRPr="00C93D8F">
              <w:rPr>
                <w:rFonts w:cstheme="minorHAnsi"/>
                <w:sz w:val="20"/>
                <w:szCs w:val="20"/>
              </w:rPr>
              <w:t>Laser shadow</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67EA" w:rsidRPr="00C93D8F" w:rsidRDefault="008F34E8" w:rsidP="009E0E82">
            <w:pPr>
              <w:jc w:val="center"/>
              <w:rPr>
                <w:rFonts w:cstheme="minorHAnsi"/>
                <w:sz w:val="20"/>
                <w:szCs w:val="20"/>
              </w:rPr>
            </w:pPr>
            <w:r w:rsidRPr="00C93D8F">
              <w:rPr>
                <w:rFonts w:cstheme="minorHAnsi"/>
                <w:sz w:val="20"/>
                <w:szCs w:val="20"/>
              </w:rPr>
              <w:t>Extra light shadow</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54C9A" w:rsidRPr="00C93D8F" w:rsidRDefault="006E657D" w:rsidP="00254C9A">
            <w:pPr>
              <w:jc w:val="center"/>
              <w:rPr>
                <w:rFonts w:cstheme="minorHAnsi"/>
                <w:sz w:val="20"/>
                <w:szCs w:val="20"/>
              </w:rPr>
            </w:pPr>
            <w:r w:rsidRPr="00C93D8F">
              <w:rPr>
                <w:rFonts w:cstheme="minorHAnsi"/>
                <w:sz w:val="20"/>
                <w:szCs w:val="20"/>
              </w:rPr>
              <w:t>Day</w:t>
            </w:r>
            <w:r w:rsidR="00C94F00" w:rsidRPr="00C93D8F">
              <w:rPr>
                <w:rFonts w:cstheme="minorHAnsi"/>
                <w:sz w:val="20"/>
                <w:szCs w:val="20"/>
              </w:rPr>
              <w:t>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1749" w:rsidRPr="00C93D8F" w:rsidRDefault="00C11749" w:rsidP="000C4A9E">
            <w:pPr>
              <w:rPr>
                <w:rFonts w:cstheme="minorHAnsi"/>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AF433C" w:rsidTr="009B5270">
        <w:tc>
          <w:tcPr>
            <w:tcW w:w="438" w:type="dxa"/>
            <w:vAlign w:val="center"/>
          </w:tcPr>
          <w:p w:rsidR="00AF433C" w:rsidRDefault="00AF433C" w:rsidP="00AF433C">
            <w:pPr>
              <w:jc w:val="center"/>
              <w:rPr>
                <w:sz w:val="20"/>
              </w:rPr>
            </w:pPr>
            <w:r>
              <w:rPr>
                <w:noProof/>
                <w:sz w:val="20"/>
                <w:lang w:eastAsia="en-GB"/>
              </w:rPr>
              <mc:AlternateContent>
                <mc:Choice Requires="wps">
                  <w:drawing>
                    <wp:inline distT="0" distB="0" distL="0" distR="0" wp14:anchorId="5FF4D881" wp14:editId="4F22AC6F">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F433C" w:rsidRPr="00620AFF" w:rsidRDefault="00AF433C"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5FF4D881" id="_x0000_t202" coordsize="21600,21600" o:spt="202" path="m,l,21600r21600,l21600,xe">
                      <v:stroke joinstyle="miter"/>
                      <v:path gradientshapeok="t" o:connecttype="rect"/>
                    </v:shapetype>
                    <v:shape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AF433C" w:rsidRPr="00620AFF" w:rsidRDefault="00AF433C"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AF433C" w:rsidRDefault="00AF433C" w:rsidP="00AF433C">
            <w:pPr>
              <w:rPr>
                <w:sz w:val="20"/>
              </w:rPr>
            </w:pPr>
            <w:r>
              <w:rPr>
                <w:sz w:val="20"/>
              </w:rPr>
              <w:t>Prior understanding from earlier stages of learning</w:t>
            </w:r>
          </w:p>
        </w:tc>
        <w:tc>
          <w:tcPr>
            <w:tcW w:w="437" w:type="dxa"/>
            <w:vAlign w:val="center"/>
          </w:tcPr>
          <w:p w:rsidR="00AF433C" w:rsidRDefault="00AF433C" w:rsidP="00AF433C">
            <w:pPr>
              <w:jc w:val="center"/>
              <w:rPr>
                <w:sz w:val="20"/>
              </w:rPr>
            </w:pPr>
            <w:r>
              <w:rPr>
                <w:noProof/>
                <w:sz w:val="20"/>
                <w:lang w:eastAsia="en-GB"/>
              </w:rPr>
              <mc:AlternateContent>
                <mc:Choice Requires="wps">
                  <w:drawing>
                    <wp:inline distT="0" distB="0" distL="0" distR="0" wp14:anchorId="369AF379" wp14:editId="717B4531">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F433C" w:rsidRPr="00620AFF" w:rsidRDefault="00AF433C"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69AF379" id="Text Box 3"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2eBeuF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AF433C" w:rsidRPr="00620AFF" w:rsidRDefault="00AF433C"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AF433C" w:rsidRDefault="00AF433C" w:rsidP="00AF433C">
            <w:pPr>
              <w:rPr>
                <w:sz w:val="20"/>
              </w:rPr>
            </w:pPr>
            <w:r>
              <w:rPr>
                <w:sz w:val="20"/>
              </w:rPr>
              <w:t>Bridge to later stages of learning</w:t>
            </w:r>
          </w:p>
        </w:tc>
      </w:tr>
    </w:tbl>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13804" w:rsidRPr="007C1EA4" w:rsidTr="00722335">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A2FF7" w:rsidRPr="00CA2FF7" w:rsidRDefault="00CA2FF7" w:rsidP="00CA2FF7">
            <w:pPr>
              <w:jc w:val="center"/>
              <w:rPr>
                <w:rFonts w:cstheme="minorHAnsi"/>
                <w:b/>
                <w:color w:val="FF0000"/>
                <w:szCs w:val="20"/>
              </w:rPr>
            </w:pPr>
            <w:r w:rsidRPr="00CA2FF7">
              <w:rPr>
                <w:rFonts w:cstheme="minorHAnsi"/>
                <w:b/>
                <w:szCs w:val="20"/>
              </w:rPr>
              <w:lastRenderedPageBreak/>
              <w:t>A penguin’s shadow</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A2FF7" w:rsidRPr="00CA2FF7" w:rsidRDefault="00CA2FF7" w:rsidP="00CA2FF7">
            <w:pPr>
              <w:jc w:val="center"/>
              <w:rPr>
                <w:rFonts w:cstheme="minorHAnsi"/>
                <w:b/>
                <w:szCs w:val="20"/>
              </w:rPr>
            </w:pPr>
            <w:r w:rsidRPr="00CA2FF7">
              <w:rPr>
                <w:rFonts w:cstheme="minorHAnsi"/>
                <w:b/>
                <w:szCs w:val="20"/>
              </w:rPr>
              <w:t>Spotting light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A2FF7" w:rsidRPr="00CA2FF7" w:rsidRDefault="00CA2FF7" w:rsidP="00CA2FF7">
            <w:pPr>
              <w:jc w:val="center"/>
              <w:rPr>
                <w:rFonts w:cstheme="minorHAnsi"/>
                <w:b/>
                <w:color w:val="FF0000"/>
              </w:rPr>
            </w:pPr>
            <w:r w:rsidRPr="00CA2FF7">
              <w:rPr>
                <w:rFonts w:cstheme="minorHAnsi"/>
                <w:b/>
                <w:szCs w:val="20"/>
              </w:rPr>
              <w:t>A tree’s shadow</w:t>
            </w:r>
          </w:p>
        </w:tc>
        <w:tc>
          <w:tcPr>
            <w:tcW w:w="2790" w:type="dxa"/>
            <w:tcBorders>
              <w:left w:val="single" w:sz="4" w:space="0" w:color="auto"/>
              <w:bottom w:val="nil"/>
            </w:tcBorders>
            <w:shd w:val="clear" w:color="auto" w:fill="E5DFEC" w:themeFill="accent4" w:themeFillTint="33"/>
            <w:vAlign w:val="center"/>
          </w:tcPr>
          <w:p w:rsidR="00CA2FF7" w:rsidRPr="00CA2FF7" w:rsidRDefault="00CA2FF7" w:rsidP="00CA2FF7">
            <w:pPr>
              <w:jc w:val="center"/>
              <w:rPr>
                <w:rFonts w:cstheme="minorHAnsi"/>
                <w:b/>
                <w:color w:val="FF0000"/>
                <w:szCs w:val="20"/>
              </w:rPr>
            </w:pPr>
            <w:r w:rsidRPr="00CA2FF7">
              <w:rPr>
                <w:rFonts w:cstheme="minorHAnsi"/>
                <w:b/>
                <w:szCs w:val="20"/>
              </w:rPr>
              <w:t>Making a shadow</w:t>
            </w:r>
          </w:p>
        </w:tc>
        <w:tc>
          <w:tcPr>
            <w:tcW w:w="2790" w:type="dxa"/>
            <w:tcBorders>
              <w:bottom w:val="nil"/>
            </w:tcBorders>
            <w:shd w:val="clear" w:color="auto" w:fill="E5DFEC" w:themeFill="accent4" w:themeFillTint="33"/>
            <w:vAlign w:val="center"/>
          </w:tcPr>
          <w:p w:rsidR="00CA2FF7" w:rsidRPr="00CA2FF7" w:rsidRDefault="00CA2FF7" w:rsidP="00CA2FF7">
            <w:pPr>
              <w:jc w:val="center"/>
              <w:rPr>
                <w:rFonts w:cstheme="minorHAnsi"/>
                <w:b/>
                <w:color w:val="FF0000"/>
                <w:szCs w:val="20"/>
              </w:rPr>
            </w:pPr>
            <w:r w:rsidRPr="00CA2FF7">
              <w:rPr>
                <w:rFonts w:cstheme="minorHAnsi"/>
                <w:b/>
                <w:szCs w:val="20"/>
              </w:rPr>
              <w:t>Lighting a room</w:t>
            </w:r>
          </w:p>
        </w:tc>
      </w:tr>
      <w:tr w:rsidR="009E505D" w:rsidTr="00722335">
        <w:trPr>
          <w:trHeight w:hRule="exact" w:val="3515"/>
        </w:trPr>
        <w:tc>
          <w:tcPr>
            <w:tcW w:w="2789" w:type="dxa"/>
            <w:tcBorders>
              <w:top w:val="nil"/>
              <w:bottom w:val="nil"/>
            </w:tcBorders>
            <w:vAlign w:val="center"/>
          </w:tcPr>
          <w:p w:rsidR="00B73647" w:rsidRDefault="000B0B72"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13627" cy="2160000"/>
                  <wp:effectExtent l="19050" t="19050" r="1079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3605DFC.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362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73647" w:rsidRDefault="000953BC"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7507" cy="2160000"/>
                  <wp:effectExtent l="19050" t="19050" r="1587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360A7E2.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D76B3E"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360930E.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0616AF"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5593" cy="2160000"/>
                  <wp:effectExtent l="19050" t="19050" r="1778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3602EFC.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A13804"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3606D69.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r>
      <w:tr w:rsidR="000616AF" w:rsidRPr="00EA6AA1" w:rsidTr="00CA2FF7">
        <w:trPr>
          <w:trHeight w:hRule="exact" w:val="454"/>
        </w:trPr>
        <w:tc>
          <w:tcPr>
            <w:tcW w:w="2789" w:type="dxa"/>
            <w:tcBorders>
              <w:top w:val="nil"/>
              <w:bottom w:val="single" w:sz="4" w:space="0" w:color="auto"/>
            </w:tcBorders>
            <w:shd w:val="clear" w:color="auto" w:fill="E5DFEC" w:themeFill="accent4" w:themeFillTint="33"/>
            <w:vAlign w:val="center"/>
          </w:tcPr>
          <w:p w:rsidR="00B73647" w:rsidRPr="00EA6AA1" w:rsidRDefault="000B0B72" w:rsidP="000B0B72">
            <w:pPr>
              <w:spacing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B73647" w:rsidRPr="00EA6AA1" w:rsidRDefault="000953BC" w:rsidP="000953BC">
            <w:pPr>
              <w:spacing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D76B3E" w:rsidP="00D76B3E">
            <w:pPr>
              <w:spacing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0616AF" w:rsidP="000616AF">
            <w:pPr>
              <w:spacing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A13804" w:rsidP="00A13804">
            <w:pPr>
              <w:spacing w:line="276" w:lineRule="auto"/>
              <w:jc w:val="center"/>
            </w:pPr>
            <w:r>
              <w:t>Confidence grid</w:t>
            </w:r>
          </w:p>
        </w:tc>
      </w:tr>
      <w:tr w:rsidR="000616AF" w:rsidRPr="00D2452D" w:rsidTr="00CA2FF7">
        <w:trPr>
          <w:trHeight w:hRule="exact" w:val="340"/>
        </w:trPr>
        <w:tc>
          <w:tcPr>
            <w:tcW w:w="2789" w:type="dxa"/>
            <w:tcBorders>
              <w:top w:val="single" w:sz="4" w:space="0" w:color="auto"/>
              <w:bottom w:val="nil"/>
            </w:tcBorders>
            <w:shd w:val="clear" w:color="auto" w:fill="E5DFEC" w:themeFill="accent4" w:themeFillTint="33"/>
            <w:vAlign w:val="center"/>
          </w:tcPr>
          <w:p w:rsidR="00CA2FF7" w:rsidRPr="00CA2FF7" w:rsidRDefault="00CA2FF7" w:rsidP="00CA2FF7">
            <w:pPr>
              <w:jc w:val="center"/>
              <w:rPr>
                <w:rFonts w:cstheme="minorHAnsi"/>
                <w:b/>
                <w:color w:val="FF0000"/>
              </w:rPr>
            </w:pPr>
            <w:r w:rsidRPr="00CA2FF7">
              <w:rPr>
                <w:rFonts w:cstheme="minorHAnsi"/>
                <w:b/>
                <w:szCs w:val="20"/>
              </w:rPr>
              <w:t>Night vision</w:t>
            </w:r>
          </w:p>
        </w:tc>
        <w:tc>
          <w:tcPr>
            <w:tcW w:w="2789" w:type="dxa"/>
            <w:tcBorders>
              <w:bottom w:val="nil"/>
            </w:tcBorders>
            <w:shd w:val="clear" w:color="auto" w:fill="B2A1C7" w:themeFill="accent4" w:themeFillTint="99"/>
            <w:vAlign w:val="center"/>
          </w:tcPr>
          <w:p w:rsidR="00CA2FF7" w:rsidRPr="00CA2FF7" w:rsidRDefault="00CA2FF7" w:rsidP="00CA2FF7">
            <w:pPr>
              <w:jc w:val="center"/>
              <w:rPr>
                <w:rFonts w:cstheme="minorHAnsi"/>
                <w:b/>
                <w:color w:val="FF0000"/>
                <w:szCs w:val="20"/>
              </w:rPr>
            </w:pPr>
            <w:r w:rsidRPr="00CA2FF7">
              <w:rPr>
                <w:rFonts w:cstheme="minorHAnsi"/>
                <w:b/>
                <w:szCs w:val="20"/>
              </w:rPr>
              <w:t>Laser shadow</w:t>
            </w:r>
          </w:p>
        </w:tc>
        <w:tc>
          <w:tcPr>
            <w:tcW w:w="2790" w:type="dxa"/>
            <w:tcBorders>
              <w:bottom w:val="nil"/>
            </w:tcBorders>
            <w:shd w:val="clear" w:color="auto" w:fill="B2A1C7" w:themeFill="accent4" w:themeFillTint="99"/>
            <w:vAlign w:val="center"/>
          </w:tcPr>
          <w:p w:rsidR="00CA2FF7" w:rsidRPr="00CA2FF7" w:rsidRDefault="00CA2FF7" w:rsidP="00CA2FF7">
            <w:pPr>
              <w:jc w:val="center"/>
              <w:rPr>
                <w:rFonts w:cstheme="minorHAnsi"/>
                <w:b/>
                <w:color w:val="FF0000"/>
                <w:szCs w:val="20"/>
              </w:rPr>
            </w:pPr>
            <w:r w:rsidRPr="00CA2FF7">
              <w:rPr>
                <w:rFonts w:cstheme="minorHAnsi"/>
                <w:b/>
                <w:szCs w:val="20"/>
              </w:rPr>
              <w:t>Extra light shadow</w:t>
            </w:r>
          </w:p>
        </w:tc>
        <w:tc>
          <w:tcPr>
            <w:tcW w:w="2790" w:type="dxa"/>
            <w:tcBorders>
              <w:bottom w:val="nil"/>
              <w:right w:val="single" w:sz="4" w:space="0" w:color="auto"/>
            </w:tcBorders>
            <w:shd w:val="clear" w:color="auto" w:fill="B2A1C7" w:themeFill="accent4" w:themeFillTint="99"/>
            <w:vAlign w:val="center"/>
          </w:tcPr>
          <w:p w:rsidR="00CA2FF7" w:rsidRPr="00CA2FF7" w:rsidRDefault="00CA2FF7" w:rsidP="00CA2FF7">
            <w:pPr>
              <w:jc w:val="center"/>
              <w:rPr>
                <w:rFonts w:cstheme="minorHAnsi"/>
                <w:b/>
                <w:color w:val="FF0000"/>
                <w:szCs w:val="20"/>
              </w:rPr>
            </w:pPr>
            <w:r w:rsidRPr="00CA2FF7">
              <w:rPr>
                <w:rFonts w:cstheme="minorHAnsi"/>
                <w:b/>
                <w:szCs w:val="20"/>
              </w:rPr>
              <w:t>Day light</w:t>
            </w:r>
          </w:p>
        </w:tc>
        <w:tc>
          <w:tcPr>
            <w:tcW w:w="2790" w:type="dxa"/>
            <w:tcBorders>
              <w:left w:val="single" w:sz="4" w:space="0" w:color="auto"/>
              <w:bottom w:val="nil"/>
              <w:right w:val="nil"/>
            </w:tcBorders>
            <w:shd w:val="clear" w:color="auto" w:fill="auto"/>
            <w:vAlign w:val="center"/>
          </w:tcPr>
          <w:p w:rsidR="00CA2FF7" w:rsidRPr="00CA2FF7" w:rsidRDefault="00CA2FF7" w:rsidP="00CA2FF7">
            <w:pPr>
              <w:jc w:val="center"/>
              <w:rPr>
                <w:rFonts w:cstheme="minorHAnsi"/>
                <w:b/>
              </w:rPr>
            </w:pPr>
          </w:p>
        </w:tc>
      </w:tr>
      <w:tr w:rsidR="009E505D" w:rsidRPr="00FC1013" w:rsidTr="00CA2FF7">
        <w:trPr>
          <w:trHeight w:hRule="exact" w:val="3515"/>
        </w:trPr>
        <w:tc>
          <w:tcPr>
            <w:tcW w:w="2789" w:type="dxa"/>
            <w:tcBorders>
              <w:top w:val="nil"/>
              <w:bottom w:val="nil"/>
            </w:tcBorders>
            <w:vAlign w:val="center"/>
          </w:tcPr>
          <w:p w:rsidR="00B73647" w:rsidRPr="00FC1013" w:rsidRDefault="009E505D" w:rsidP="00722335">
            <w:pPr>
              <w:jc w:val="center"/>
            </w:pPr>
            <w:r>
              <w:rPr>
                <w:noProof/>
                <w:lang w:eastAsia="en-GB"/>
              </w:rPr>
              <w:drawing>
                <wp:anchor distT="0" distB="0" distL="114300" distR="114300" simplePos="0" relativeHeight="251719680" behindDoc="0" locked="0" layoutInCell="1" allowOverlap="1">
                  <wp:simplePos x="0" y="0"/>
                  <wp:positionH relativeFrom="column">
                    <wp:posOffset>95250</wp:posOffset>
                  </wp:positionH>
                  <wp:positionV relativeFrom="paragraph">
                    <wp:posOffset>49530</wp:posOffset>
                  </wp:positionV>
                  <wp:extent cx="1520190" cy="2159635"/>
                  <wp:effectExtent l="19050" t="19050" r="22860" b="1206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360E035.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0704" behindDoc="0" locked="0" layoutInCell="1" allowOverlap="1">
                  <wp:simplePos x="0" y="0"/>
                  <wp:positionH relativeFrom="column">
                    <wp:posOffset>17145</wp:posOffset>
                  </wp:positionH>
                  <wp:positionV relativeFrom="paragraph">
                    <wp:posOffset>24765</wp:posOffset>
                  </wp:positionV>
                  <wp:extent cx="1525270" cy="2159635"/>
                  <wp:effectExtent l="19050" t="19050" r="17780" b="1206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3604A5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B73647" w:rsidRPr="00FC1013" w:rsidRDefault="009E505D" w:rsidP="00722335">
            <w:pPr>
              <w:jc w:val="center"/>
            </w:pPr>
            <w:r>
              <w:rPr>
                <w:noProof/>
                <w:lang w:eastAsia="en-GB"/>
              </w:rPr>
              <w:drawing>
                <wp:inline distT="0" distB="0" distL="0" distR="0">
                  <wp:extent cx="1526789" cy="2160000"/>
                  <wp:effectExtent l="19050" t="19050" r="16510" b="1206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360DFFE.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Pr="00FC1013" w:rsidRDefault="00530683" w:rsidP="00722335">
            <w:pPr>
              <w:jc w:val="center"/>
            </w:pPr>
            <w:r>
              <w:rPr>
                <w:noProof/>
                <w:lang w:eastAsia="en-GB"/>
              </w:rPr>
              <w:drawing>
                <wp:inline distT="0" distB="0" distL="0" distR="0">
                  <wp:extent cx="1526789" cy="2160000"/>
                  <wp:effectExtent l="19050" t="19050" r="16510" b="1206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36064DA.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single" w:sz="4" w:space="0" w:color="auto"/>
            </w:tcBorders>
            <w:shd w:val="clear" w:color="auto" w:fill="auto"/>
            <w:vAlign w:val="center"/>
          </w:tcPr>
          <w:p w:rsidR="00B73647" w:rsidRPr="00FC1013" w:rsidRDefault="00EB326D" w:rsidP="00EB326D">
            <w:pPr>
              <w:jc w:val="center"/>
            </w:pPr>
            <w:r>
              <w:rPr>
                <w:noProof/>
                <w:lang w:eastAsia="en-GB"/>
              </w:rPr>
              <w:drawing>
                <wp:inline distT="0" distB="0" distL="0" distR="0">
                  <wp:extent cx="1522721" cy="2160000"/>
                  <wp:effectExtent l="19050" t="19050" r="20955" b="12065"/>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360F64F.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auto"/>
              <w:bottom w:val="nil"/>
              <w:right w:val="nil"/>
            </w:tcBorders>
            <w:shd w:val="clear" w:color="auto" w:fill="auto"/>
            <w:vAlign w:val="center"/>
          </w:tcPr>
          <w:p w:rsidR="00B73647" w:rsidRPr="00FC1013" w:rsidRDefault="00B73647" w:rsidP="00722335"/>
        </w:tc>
      </w:tr>
      <w:tr w:rsidR="00D76B3E" w:rsidRPr="00FC1013" w:rsidTr="00CA2FF7">
        <w:trPr>
          <w:trHeight w:hRule="exact" w:val="454"/>
        </w:trPr>
        <w:tc>
          <w:tcPr>
            <w:tcW w:w="2789" w:type="dxa"/>
            <w:tcBorders>
              <w:top w:val="nil"/>
              <w:bottom w:val="single" w:sz="4" w:space="0" w:color="auto"/>
            </w:tcBorders>
            <w:shd w:val="clear" w:color="auto" w:fill="E5DFEC" w:themeFill="accent4" w:themeFillTint="33"/>
            <w:vAlign w:val="center"/>
          </w:tcPr>
          <w:p w:rsidR="00B73647" w:rsidRPr="00DD7E28" w:rsidRDefault="009E505D" w:rsidP="00722335">
            <w:pPr>
              <w:jc w:val="center"/>
              <w:rPr>
                <w:sz w:val="18"/>
                <w:szCs w:val="18"/>
              </w:rPr>
            </w:pPr>
            <w:r>
              <w:t>Simple multiple choice</w:t>
            </w:r>
          </w:p>
        </w:tc>
        <w:tc>
          <w:tcPr>
            <w:tcW w:w="2789" w:type="dxa"/>
            <w:tcBorders>
              <w:top w:val="nil"/>
            </w:tcBorders>
            <w:shd w:val="clear" w:color="auto" w:fill="B2A1C7" w:themeFill="accent4" w:themeFillTint="99"/>
            <w:vAlign w:val="center"/>
          </w:tcPr>
          <w:p w:rsidR="00B73647" w:rsidRPr="00FC1013" w:rsidRDefault="009E505D" w:rsidP="009E505D">
            <w:pPr>
              <w:jc w:val="center"/>
            </w:pPr>
            <w:r w:rsidRPr="009E505D">
              <w:rPr>
                <w:sz w:val="18"/>
              </w:rPr>
              <w:t>Clarifying - demonstration/modelling</w:t>
            </w:r>
          </w:p>
        </w:tc>
        <w:tc>
          <w:tcPr>
            <w:tcW w:w="2790" w:type="dxa"/>
            <w:tcBorders>
              <w:top w:val="nil"/>
            </w:tcBorders>
            <w:shd w:val="clear" w:color="auto" w:fill="B2A1C7" w:themeFill="accent4" w:themeFillTint="99"/>
            <w:vAlign w:val="center"/>
          </w:tcPr>
          <w:p w:rsidR="00B73647" w:rsidRPr="008C6A6B" w:rsidRDefault="00530683" w:rsidP="00722335">
            <w:pPr>
              <w:spacing w:line="276" w:lineRule="auto"/>
              <w:jc w:val="center"/>
              <w:rPr>
                <w:sz w:val="18"/>
                <w:szCs w:val="18"/>
              </w:rPr>
            </w:pPr>
            <w:r w:rsidRPr="00530683">
              <w:rPr>
                <w:sz w:val="18"/>
              </w:rPr>
              <w:t>Predict, explain, observe, explain</w:t>
            </w:r>
          </w:p>
        </w:tc>
        <w:tc>
          <w:tcPr>
            <w:tcW w:w="2790" w:type="dxa"/>
            <w:tcBorders>
              <w:top w:val="nil"/>
              <w:bottom w:val="single" w:sz="4" w:space="0" w:color="auto"/>
              <w:right w:val="single" w:sz="4" w:space="0" w:color="auto"/>
            </w:tcBorders>
            <w:shd w:val="clear" w:color="auto" w:fill="B2A1C7" w:themeFill="accent4" w:themeFillTint="99"/>
            <w:vAlign w:val="center"/>
          </w:tcPr>
          <w:p w:rsidR="00B73647" w:rsidRPr="00FC1013" w:rsidRDefault="00EB326D" w:rsidP="00EB326D">
            <w:pPr>
              <w:spacing w:line="276" w:lineRule="auto"/>
              <w:jc w:val="center"/>
            </w:pPr>
            <w:r>
              <w:t>Talking heads</w:t>
            </w:r>
          </w:p>
        </w:tc>
        <w:tc>
          <w:tcPr>
            <w:tcW w:w="2790" w:type="dxa"/>
            <w:tcBorders>
              <w:top w:val="nil"/>
              <w:left w:val="single" w:sz="4" w:space="0" w:color="auto"/>
              <w:bottom w:val="nil"/>
              <w:right w:val="nil"/>
            </w:tcBorders>
            <w:shd w:val="clear" w:color="auto" w:fill="auto"/>
            <w:vAlign w:val="center"/>
          </w:tcPr>
          <w:p w:rsidR="00B73647" w:rsidRPr="00FC1013" w:rsidRDefault="00B73647" w:rsidP="00722335">
            <w:pPr>
              <w:spacing w:after="120" w:line="276" w:lineRule="auto"/>
              <w:jc w:val="center"/>
            </w:pPr>
          </w:p>
        </w:tc>
      </w:tr>
    </w:tbl>
    <w:p w:rsidR="00761D32" w:rsidRDefault="00761D32" w:rsidP="00761D32">
      <w:pPr>
        <w:spacing w:after="200" w:line="276" w:lineRule="auto"/>
      </w:pPr>
      <w: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921A24">
        <w:rPr>
          <w:b/>
          <w:color w:val="5F497A" w:themeColor="accent4" w:themeShade="BF"/>
          <w:sz w:val="24"/>
        </w:rPr>
        <w:t>Light reflection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AF433C">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503537" w:rsidP="00503537">
            <w:pPr>
              <w:jc w:val="center"/>
              <w:rPr>
                <w:rFonts w:cstheme="minorHAnsi"/>
                <w:sz w:val="24"/>
                <w:szCs w:val="20"/>
              </w:rPr>
            </w:pPr>
            <w:r>
              <w:rPr>
                <w:rFonts w:cstheme="minorHAnsi"/>
                <w:sz w:val="24"/>
                <w:szCs w:val="20"/>
              </w:rPr>
              <w:t>Light is reflected from all surfaces, and off a flat mirror it is reflected in a single direction</w:t>
            </w:r>
            <w:r w:rsidR="00AF433C">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97AB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35" style="position:absolute;margin-left:.7pt;margin-top:1.3pt;width:589.95pt;height:8.55pt;z-index:251710464;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">
                      <v:shape id="Straight Arrow Connector 226" o:spid="_x0000_s1036"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37"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38"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9"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_x0000_s1040"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97AB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3C774E" w:rsidRDefault="00952585" w:rsidP="003C774E">
            <w:pPr>
              <w:spacing w:after="120"/>
              <w:rPr>
                <w:rFonts w:cstheme="minorHAnsi"/>
                <w:sz w:val="20"/>
                <w:szCs w:val="20"/>
              </w:rPr>
            </w:pPr>
            <w:r>
              <w:rPr>
                <w:rFonts w:cstheme="minorHAnsi"/>
                <w:sz w:val="20"/>
                <w:szCs w:val="20"/>
              </w:rPr>
              <w:t>Identify surfaces that reflect light</w:t>
            </w:r>
            <w:r w:rsidR="00AF433C">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34" name="Text Box 23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34" o:spid="_x0000_s1041"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DTW/xe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C47671" w:rsidRPr="00E675A8" w:rsidRDefault="00E41124" w:rsidP="009B5270">
            <w:pPr>
              <w:spacing w:after="120"/>
              <w:rPr>
                <w:rFonts w:cstheme="minorHAnsi"/>
                <w:sz w:val="20"/>
                <w:szCs w:val="20"/>
              </w:rPr>
            </w:pPr>
            <w:r>
              <w:rPr>
                <w:rFonts w:cstheme="minorHAnsi"/>
                <w:sz w:val="20"/>
                <w:szCs w:val="20"/>
              </w:rPr>
              <w:t>Predict the direction in which flat mirrors reflect light</w:t>
            </w:r>
            <w:r w:rsidR="00AF433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E41124" w:rsidP="009B5270">
            <w:pPr>
              <w:spacing w:after="120"/>
              <w:rPr>
                <w:rFonts w:cstheme="minorHAnsi"/>
                <w:sz w:val="20"/>
                <w:szCs w:val="20"/>
              </w:rPr>
            </w:pPr>
            <w:r>
              <w:rPr>
                <w:rFonts w:cstheme="minorHAnsi"/>
                <w:sz w:val="20"/>
                <w:szCs w:val="20"/>
              </w:rPr>
              <w:t>Draw a ray diagram to show how light reflects off a flat mirror</w:t>
            </w:r>
            <w:r w:rsidR="00AF433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E7E99" w:rsidP="009662DD">
            <w:pPr>
              <w:spacing w:after="120"/>
              <w:rPr>
                <w:rFonts w:cstheme="minorHAnsi"/>
                <w:sz w:val="20"/>
                <w:szCs w:val="20"/>
              </w:rPr>
            </w:pPr>
            <w:r w:rsidRPr="000A74CE">
              <w:rPr>
                <w:rFonts w:cstheme="minorHAnsi"/>
                <w:sz w:val="20"/>
                <w:szCs w:val="20"/>
              </w:rPr>
              <w:t>Accurately measure angles of incidence and angles of reflection</w:t>
            </w:r>
            <w:r w:rsidR="00AF433C">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1C3A10" w:rsidP="009B5270">
            <w:pPr>
              <w:spacing w:after="120"/>
              <w:rPr>
                <w:rFonts w:cstheme="minorHAnsi"/>
                <w:sz w:val="20"/>
                <w:szCs w:val="20"/>
              </w:rPr>
            </w:pPr>
            <w:r>
              <w:rPr>
                <w:rFonts w:cstheme="minorHAnsi"/>
                <w:sz w:val="20"/>
                <w:szCs w:val="20"/>
              </w:rPr>
              <w:t>Explain how li</w:t>
            </w:r>
            <w:r w:rsidR="00AF433C">
              <w:rPr>
                <w:rFonts w:cstheme="minorHAnsi"/>
                <w:sz w:val="20"/>
                <w:szCs w:val="20"/>
              </w:rPr>
              <w:t>ght reflects off rough surfaces.</w:t>
            </w:r>
          </w:p>
          <w:p w:rsidR="00761D32" w:rsidRPr="000A4D1F" w:rsidRDefault="00761D32" w:rsidP="009B5270">
            <w:pPr>
              <w:pStyle w:val="NoSpacing"/>
              <w:rPr>
                <w:rFonts w:asciiTheme="minorHAnsi" w:hAnsiTheme="minorHAnsi" w:cstheme="minorHAnsi"/>
                <w:sz w:val="20"/>
                <w:szCs w:val="20"/>
              </w:rPr>
            </w:pPr>
          </w:p>
        </w:tc>
      </w:tr>
      <w:tr w:rsidR="00761D32" w:rsidRPr="00E675A8" w:rsidTr="00AF433C">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5A2E89" w:rsidRPr="00E675A8" w:rsidTr="00AF433C">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A2E89" w:rsidRPr="003C7537" w:rsidRDefault="005A2E89"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2E89" w:rsidRPr="00C93D8F" w:rsidRDefault="005A2E89" w:rsidP="00F00C7F">
            <w:pPr>
              <w:jc w:val="center"/>
              <w:rPr>
                <w:rFonts w:cstheme="minorHAnsi"/>
                <w:sz w:val="20"/>
                <w:szCs w:val="20"/>
              </w:rPr>
            </w:pPr>
            <w:r w:rsidRPr="00C93D8F">
              <w:rPr>
                <w:rFonts w:cstheme="minorHAnsi"/>
                <w:sz w:val="20"/>
                <w:szCs w:val="20"/>
              </w:rPr>
              <w:t>Reflecting light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2E89" w:rsidRPr="00C93D8F" w:rsidRDefault="00244B47" w:rsidP="00CC0635">
            <w:pPr>
              <w:jc w:val="center"/>
              <w:rPr>
                <w:rFonts w:cstheme="minorHAnsi"/>
                <w:sz w:val="20"/>
                <w:szCs w:val="20"/>
              </w:rPr>
            </w:pPr>
            <w:r w:rsidRPr="00C93D8F">
              <w:rPr>
                <w:rFonts w:cstheme="minorHAnsi"/>
                <w:sz w:val="20"/>
                <w:szCs w:val="20"/>
              </w:rPr>
              <w:t>Which way?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2E89" w:rsidRPr="00C93D8F" w:rsidRDefault="00AD7E1E" w:rsidP="00CC0635">
            <w:pPr>
              <w:jc w:val="center"/>
              <w:rPr>
                <w:rFonts w:cstheme="minorHAnsi"/>
                <w:sz w:val="20"/>
                <w:szCs w:val="20"/>
              </w:rPr>
            </w:pPr>
            <w:r w:rsidRPr="00C93D8F">
              <w:rPr>
                <w:rFonts w:cstheme="minorHAnsi"/>
                <w:sz w:val="20"/>
                <w:szCs w:val="20"/>
              </w:rPr>
              <w:t>Angle of reflection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2E89" w:rsidRPr="00C93D8F" w:rsidRDefault="00B93147" w:rsidP="00CC0635">
            <w:pPr>
              <w:jc w:val="center"/>
              <w:rPr>
                <w:rFonts w:cstheme="minorHAnsi"/>
                <w:sz w:val="20"/>
                <w:szCs w:val="20"/>
              </w:rPr>
            </w:pPr>
            <w:r w:rsidRPr="00C93D8F">
              <w:rPr>
                <w:rFonts w:cstheme="minorHAnsi"/>
                <w:sz w:val="20"/>
                <w:szCs w:val="20"/>
              </w:rPr>
              <w:t>Measuring angles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2E89" w:rsidRPr="00C93D8F" w:rsidRDefault="00165FFD" w:rsidP="009B5270">
            <w:pPr>
              <w:jc w:val="center"/>
              <w:rPr>
                <w:rFonts w:cstheme="minorHAnsi"/>
                <w:sz w:val="20"/>
                <w:szCs w:val="20"/>
              </w:rPr>
            </w:pPr>
            <w:r w:rsidRPr="00C93D8F">
              <w:rPr>
                <w:rFonts w:cstheme="minorHAnsi"/>
                <w:sz w:val="20"/>
                <w:szCs w:val="20"/>
              </w:rPr>
              <w:t>Rough reflection</w:t>
            </w:r>
          </w:p>
        </w:tc>
      </w:tr>
      <w:tr w:rsidR="005A2E89" w:rsidRPr="00E675A8" w:rsidTr="00C9346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5A2E89" w:rsidRPr="00B37C53" w:rsidRDefault="005A2E89" w:rsidP="005A2E89">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A2E89" w:rsidRPr="00C93D8F" w:rsidRDefault="005A2E89" w:rsidP="005A2E89">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A2E89" w:rsidRPr="00C93D8F" w:rsidRDefault="005A2E89" w:rsidP="005A2E89">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A2E89" w:rsidRPr="00C93D8F" w:rsidRDefault="005A2E89" w:rsidP="005A2E89">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A2E89" w:rsidRPr="00C93D8F" w:rsidRDefault="005A2E89" w:rsidP="005A2E89">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5A2E89" w:rsidRPr="00C93D8F" w:rsidRDefault="005A2E89" w:rsidP="005A2E89">
            <w:pPr>
              <w:jc w:val="center"/>
              <w:rPr>
                <w:rFonts w:cstheme="minorHAnsi"/>
                <w:sz w:val="20"/>
                <w:szCs w:val="20"/>
              </w:rPr>
            </w:pPr>
          </w:p>
        </w:tc>
      </w:tr>
      <w:tr w:rsidR="00D53625" w:rsidRPr="00E675A8" w:rsidTr="00C93461">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53625" w:rsidRDefault="00D53625" w:rsidP="005A2E89">
            <w:pPr>
              <w:rPr>
                <w:rFonts w:cstheme="minorHAnsi"/>
                <w:b/>
                <w:color w:val="FFFFFF" w:themeColor="background1"/>
                <w:sz w:val="20"/>
                <w:szCs w:val="20"/>
              </w:rPr>
            </w:pPr>
            <w:r>
              <w:rPr>
                <w:rFonts w:cstheme="minorHAnsi"/>
                <w:b/>
                <w:color w:val="FFFFFF" w:themeColor="background1"/>
                <w:sz w:val="20"/>
                <w:szCs w:val="20"/>
              </w:rPr>
              <w:t xml:space="preserve">Response </w:t>
            </w:r>
          </w:p>
          <w:p w:rsidR="00D53625" w:rsidRPr="003C7537" w:rsidRDefault="00D53625" w:rsidP="005A2E89">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53625" w:rsidRPr="00C93D8F" w:rsidRDefault="00D53625" w:rsidP="005A2E89">
            <w:pPr>
              <w:jc w:val="center"/>
              <w:rPr>
                <w:rFonts w:cstheme="minorHAnsi"/>
                <w:sz w:val="20"/>
                <w:szCs w:val="20"/>
              </w:rPr>
            </w:pP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53625" w:rsidRPr="00C93D8F" w:rsidRDefault="00D53625" w:rsidP="005A2E89">
            <w:pPr>
              <w:jc w:val="center"/>
              <w:rPr>
                <w:rFonts w:cstheme="minorHAnsi"/>
                <w:sz w:val="20"/>
                <w:szCs w:val="20"/>
              </w:rPr>
            </w:pPr>
            <w:r w:rsidRPr="00C93D8F">
              <w:rPr>
                <w:rFonts w:cstheme="minorHAnsi"/>
                <w:sz w:val="20"/>
                <w:szCs w:val="20"/>
              </w:rPr>
              <w:t>Reflecting angles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53625" w:rsidRPr="00C93D8F" w:rsidRDefault="008C1F3A" w:rsidP="005A2E89">
            <w:pPr>
              <w:jc w:val="center"/>
              <w:rPr>
                <w:rFonts w:cstheme="minorHAnsi"/>
                <w:sz w:val="20"/>
                <w:szCs w:val="20"/>
              </w:rPr>
            </w:pPr>
            <w:r w:rsidRPr="00C93D8F">
              <w:rPr>
                <w:rFonts w:cstheme="minorHAnsi"/>
                <w:sz w:val="20"/>
                <w:szCs w:val="20"/>
              </w:rPr>
              <w:t>Desert island rescue</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AF433C" w:rsidTr="009B5270">
        <w:tc>
          <w:tcPr>
            <w:tcW w:w="438" w:type="dxa"/>
            <w:vAlign w:val="center"/>
          </w:tcPr>
          <w:p w:rsidR="00AF433C" w:rsidRDefault="00AF433C" w:rsidP="00AF433C">
            <w:pPr>
              <w:jc w:val="center"/>
              <w:rPr>
                <w:sz w:val="20"/>
              </w:rPr>
            </w:pPr>
            <w:r>
              <w:rPr>
                <w:noProof/>
                <w:sz w:val="20"/>
                <w:lang w:eastAsia="en-GB"/>
              </w:rPr>
              <mc:AlternateContent>
                <mc:Choice Requires="wps">
                  <w:drawing>
                    <wp:inline distT="0" distB="0" distL="0" distR="0" wp14:anchorId="356323C5" wp14:editId="375FFD75">
                      <wp:extent cx="200025" cy="209550"/>
                      <wp:effectExtent l="0" t="0" r="9525" b="6350"/>
                      <wp:docPr id="236" name="Text Box 23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F433C" w:rsidRPr="00620AFF" w:rsidRDefault="00AF433C"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56323C5" id="Text Box 236" o:spid="_x0000_s104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K5py9J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AF433C" w:rsidRPr="00620AFF" w:rsidRDefault="00AF433C"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AF433C" w:rsidRDefault="00AF433C" w:rsidP="00AF433C">
            <w:pPr>
              <w:rPr>
                <w:sz w:val="20"/>
              </w:rPr>
            </w:pPr>
            <w:r>
              <w:rPr>
                <w:sz w:val="20"/>
              </w:rPr>
              <w:t>Prior understanding from earlier stages of learning</w:t>
            </w:r>
          </w:p>
        </w:tc>
        <w:tc>
          <w:tcPr>
            <w:tcW w:w="437" w:type="dxa"/>
            <w:vAlign w:val="center"/>
          </w:tcPr>
          <w:p w:rsidR="00AF433C" w:rsidRDefault="00AF433C" w:rsidP="00AF433C">
            <w:pPr>
              <w:jc w:val="center"/>
              <w:rPr>
                <w:sz w:val="20"/>
              </w:rPr>
            </w:pPr>
            <w:r>
              <w:rPr>
                <w:noProof/>
                <w:sz w:val="20"/>
                <w:lang w:eastAsia="en-GB"/>
              </w:rPr>
              <mc:AlternateContent>
                <mc:Choice Requires="wps">
                  <w:drawing>
                    <wp:inline distT="0" distB="0" distL="0" distR="0" wp14:anchorId="27700B71" wp14:editId="1073C4F9">
                      <wp:extent cx="200025" cy="209550"/>
                      <wp:effectExtent l="0" t="0" r="9525" b="6350"/>
                      <wp:docPr id="5" name="Text Box 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F433C" w:rsidRPr="00620AFF" w:rsidRDefault="00AF433C"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7700B71" id="Text Box 5" o:spid="_x0000_s104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xmEEu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AF433C" w:rsidRPr="00620AFF" w:rsidRDefault="00AF433C"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AF433C" w:rsidRDefault="00AF433C" w:rsidP="00AF433C">
            <w:pPr>
              <w:rPr>
                <w:sz w:val="20"/>
              </w:rPr>
            </w:pPr>
            <w:r>
              <w:rPr>
                <w:sz w:val="20"/>
              </w:rPr>
              <w:t>Bridge to later stages of learning</w:t>
            </w:r>
          </w:p>
        </w:tc>
      </w:tr>
    </w:tbl>
    <w:p w:rsidR="00B73647" w:rsidRDefault="00B73647" w:rsidP="00761D32">
      <w:pPr>
        <w:spacing w:after="200" w:line="276" w:lineRule="auto"/>
      </w:pPr>
    </w:p>
    <w:p w:rsidR="00B73647" w:rsidRDefault="00B73647" w:rsidP="00761D32">
      <w:pPr>
        <w:spacing w:after="200" w:line="276" w:lineRule="auto"/>
      </w:pPr>
      <w:bookmarkStart w:id="0" w:name="_GoBack"/>
      <w:bookmarkEnd w:id="0"/>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p w:rsidR="00B73647" w:rsidRDefault="00B73647"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881B95" w:rsidRPr="007C1EA4" w:rsidTr="00722335">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DB089E" w:rsidRPr="00DB089E" w:rsidRDefault="00DB089E" w:rsidP="00DB089E">
            <w:pPr>
              <w:jc w:val="center"/>
              <w:rPr>
                <w:rFonts w:cstheme="minorHAnsi"/>
                <w:b/>
                <w:color w:val="FF0000"/>
                <w:szCs w:val="20"/>
              </w:rPr>
            </w:pPr>
            <w:r w:rsidRPr="00DB089E">
              <w:rPr>
                <w:rFonts w:cstheme="minorHAnsi"/>
                <w:b/>
                <w:szCs w:val="20"/>
              </w:rPr>
              <w:lastRenderedPageBreak/>
              <w:t>Reflecting light</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DB089E" w:rsidRPr="00DB089E" w:rsidRDefault="00DB089E" w:rsidP="00DB089E">
            <w:pPr>
              <w:jc w:val="center"/>
              <w:rPr>
                <w:rFonts w:cstheme="minorHAnsi"/>
                <w:b/>
                <w:color w:val="FF0000"/>
                <w:szCs w:val="20"/>
              </w:rPr>
            </w:pPr>
            <w:r w:rsidRPr="00DB089E">
              <w:rPr>
                <w:rFonts w:cstheme="minorHAnsi"/>
                <w:b/>
                <w:szCs w:val="20"/>
              </w:rPr>
              <w:t>Which way?</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DB089E" w:rsidRPr="00DB089E" w:rsidRDefault="00DB089E" w:rsidP="00DB089E">
            <w:pPr>
              <w:jc w:val="center"/>
              <w:rPr>
                <w:rFonts w:cstheme="minorHAnsi"/>
                <w:b/>
                <w:color w:val="FF0000"/>
                <w:szCs w:val="20"/>
              </w:rPr>
            </w:pPr>
            <w:r w:rsidRPr="00DB089E">
              <w:rPr>
                <w:rFonts w:cstheme="minorHAnsi"/>
                <w:b/>
                <w:szCs w:val="20"/>
              </w:rPr>
              <w:t>Angle of reflection</w:t>
            </w:r>
          </w:p>
        </w:tc>
        <w:tc>
          <w:tcPr>
            <w:tcW w:w="2790" w:type="dxa"/>
            <w:tcBorders>
              <w:left w:val="single" w:sz="4" w:space="0" w:color="auto"/>
              <w:bottom w:val="nil"/>
            </w:tcBorders>
            <w:shd w:val="clear" w:color="auto" w:fill="E5DFEC" w:themeFill="accent4" w:themeFillTint="33"/>
            <w:vAlign w:val="center"/>
          </w:tcPr>
          <w:p w:rsidR="00DB089E" w:rsidRPr="00DB089E" w:rsidRDefault="00DB089E" w:rsidP="00DB089E">
            <w:pPr>
              <w:jc w:val="center"/>
              <w:rPr>
                <w:rFonts w:cstheme="minorHAnsi"/>
                <w:b/>
                <w:color w:val="FF0000"/>
                <w:szCs w:val="20"/>
              </w:rPr>
            </w:pPr>
            <w:r w:rsidRPr="00DB089E">
              <w:rPr>
                <w:rFonts w:cstheme="minorHAnsi"/>
                <w:b/>
                <w:szCs w:val="20"/>
              </w:rPr>
              <w:t>Measuring angles</w:t>
            </w:r>
          </w:p>
        </w:tc>
        <w:tc>
          <w:tcPr>
            <w:tcW w:w="2790" w:type="dxa"/>
            <w:tcBorders>
              <w:bottom w:val="nil"/>
            </w:tcBorders>
            <w:shd w:val="clear" w:color="auto" w:fill="E5DFEC" w:themeFill="accent4" w:themeFillTint="33"/>
            <w:vAlign w:val="center"/>
          </w:tcPr>
          <w:p w:rsidR="00DB089E" w:rsidRPr="00DB089E" w:rsidRDefault="00DB089E" w:rsidP="00DB089E">
            <w:pPr>
              <w:jc w:val="center"/>
              <w:rPr>
                <w:rFonts w:cstheme="minorHAnsi"/>
                <w:b/>
                <w:color w:val="FF0000"/>
                <w:szCs w:val="20"/>
              </w:rPr>
            </w:pPr>
            <w:r w:rsidRPr="00DB089E">
              <w:rPr>
                <w:rFonts w:cstheme="minorHAnsi"/>
                <w:b/>
                <w:szCs w:val="20"/>
              </w:rPr>
              <w:t>Rough reflection</w:t>
            </w:r>
          </w:p>
        </w:tc>
      </w:tr>
      <w:tr w:rsidR="00CC2640" w:rsidTr="00722335">
        <w:trPr>
          <w:trHeight w:hRule="exact" w:val="3515"/>
        </w:trPr>
        <w:tc>
          <w:tcPr>
            <w:tcW w:w="2789" w:type="dxa"/>
            <w:tcBorders>
              <w:top w:val="nil"/>
              <w:bottom w:val="nil"/>
            </w:tcBorders>
            <w:vAlign w:val="center"/>
          </w:tcPr>
          <w:p w:rsidR="00B73647" w:rsidRDefault="0093396D"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16978" cy="2160000"/>
                  <wp:effectExtent l="19050" t="19050" r="26670" b="12065"/>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360D5DD.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6978"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73647" w:rsidRDefault="00BC52BB"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360DBF4.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E83214"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19131" cy="2160000"/>
                  <wp:effectExtent l="19050" t="19050" r="24130" b="1206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360D6B1.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3E2A60" w:rsidP="00722335">
            <w:pPr>
              <w:jc w:val="center"/>
              <w:rPr>
                <w:b/>
                <w:color w:val="5F497A" w:themeColor="accent4" w:themeShade="BF"/>
                <w:sz w:val="24"/>
              </w:rPr>
            </w:pPr>
            <w:r>
              <w:rPr>
                <w:noProof/>
                <w:lang w:eastAsia="en-GB"/>
              </w:rPr>
              <w:drawing>
                <wp:inline distT="0" distB="0" distL="0" distR="0" wp14:anchorId="10B03CF3" wp14:editId="541EE8A1">
                  <wp:extent cx="1518174" cy="2160000"/>
                  <wp:effectExtent l="19050" t="19050" r="25400" b="1206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360A1C2.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73647" w:rsidRDefault="00A6715D" w:rsidP="00722335">
            <w:pPr>
              <w:jc w:val="center"/>
              <w:rPr>
                <w:b/>
                <w:color w:val="5F497A" w:themeColor="accent4" w:themeShade="BF"/>
                <w:sz w:val="24"/>
              </w:rPr>
            </w:pPr>
            <w:r>
              <w:rPr>
                <w:b/>
                <w:noProof/>
                <w:color w:val="5F497A" w:themeColor="accent4" w:themeShade="BF"/>
                <w:sz w:val="24"/>
                <w:lang w:eastAsia="en-GB"/>
              </w:rPr>
              <w:drawing>
                <wp:inline distT="0" distB="0" distL="0" distR="0">
                  <wp:extent cx="1523678" cy="2160000"/>
                  <wp:effectExtent l="19050" t="19050" r="19685" b="1206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36090E6.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23678" cy="2160000"/>
                          </a:xfrm>
                          <a:prstGeom prst="rect">
                            <a:avLst/>
                          </a:prstGeom>
                          <a:ln w="6350">
                            <a:solidFill>
                              <a:schemeClr val="accent4">
                                <a:lumMod val="50000"/>
                              </a:schemeClr>
                            </a:solidFill>
                          </a:ln>
                        </pic:spPr>
                      </pic:pic>
                    </a:graphicData>
                  </a:graphic>
                </wp:inline>
              </w:drawing>
            </w:r>
          </w:p>
        </w:tc>
      </w:tr>
      <w:tr w:rsidR="00881B95" w:rsidRPr="00EA6AA1" w:rsidTr="00DB089E">
        <w:trPr>
          <w:trHeight w:hRule="exact" w:val="454"/>
        </w:trPr>
        <w:tc>
          <w:tcPr>
            <w:tcW w:w="2789" w:type="dxa"/>
            <w:tcBorders>
              <w:top w:val="nil"/>
              <w:bottom w:val="single" w:sz="4" w:space="0" w:color="auto"/>
            </w:tcBorders>
            <w:shd w:val="clear" w:color="auto" w:fill="E5DFEC" w:themeFill="accent4" w:themeFillTint="33"/>
            <w:vAlign w:val="center"/>
          </w:tcPr>
          <w:p w:rsidR="00B73647" w:rsidRPr="00EA6AA1" w:rsidRDefault="0093396D" w:rsidP="0093396D">
            <w:pPr>
              <w:spacing w:line="276" w:lineRule="auto"/>
              <w:jc w:val="center"/>
            </w:pPr>
            <w:r>
              <w:t>S</w:t>
            </w:r>
            <w:r w:rsidRPr="00421EEE">
              <w:t>imple multiple choice</w:t>
            </w:r>
          </w:p>
        </w:tc>
        <w:tc>
          <w:tcPr>
            <w:tcW w:w="2789" w:type="dxa"/>
            <w:tcBorders>
              <w:top w:val="nil"/>
              <w:bottom w:val="single" w:sz="4" w:space="0" w:color="auto"/>
            </w:tcBorders>
            <w:shd w:val="clear" w:color="auto" w:fill="E5DFEC" w:themeFill="accent4" w:themeFillTint="33"/>
            <w:vAlign w:val="center"/>
          </w:tcPr>
          <w:p w:rsidR="00B73647" w:rsidRPr="00EA6AA1" w:rsidRDefault="00BC52BB" w:rsidP="0093396D">
            <w:pPr>
              <w:spacing w:line="276" w:lineRule="auto"/>
              <w:jc w:val="center"/>
            </w:pPr>
            <w:r>
              <w:t>S</w:t>
            </w:r>
            <w:r w:rsidRPr="00421EEE">
              <w:t>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E83214" w:rsidP="0093396D">
            <w:pPr>
              <w:spacing w:line="276" w:lineRule="auto"/>
              <w:jc w:val="center"/>
            </w:pPr>
            <w:r>
              <w:t>S</w:t>
            </w:r>
            <w:r w:rsidRPr="00421EEE">
              <w:t>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3E2A60" w:rsidP="003E2A60">
            <w:pPr>
              <w:spacing w:line="276" w:lineRule="auto"/>
              <w:jc w:val="center"/>
            </w:pPr>
            <w:r>
              <w:t>S</w:t>
            </w:r>
            <w:r w:rsidRPr="00421EEE">
              <w:t>imple multiple choice</w:t>
            </w:r>
          </w:p>
        </w:tc>
        <w:tc>
          <w:tcPr>
            <w:tcW w:w="2790" w:type="dxa"/>
            <w:tcBorders>
              <w:top w:val="nil"/>
              <w:bottom w:val="single" w:sz="4" w:space="0" w:color="auto"/>
            </w:tcBorders>
            <w:shd w:val="clear" w:color="auto" w:fill="E5DFEC" w:themeFill="accent4" w:themeFillTint="33"/>
            <w:vAlign w:val="center"/>
          </w:tcPr>
          <w:p w:rsidR="00B73647" w:rsidRPr="00EA6AA1" w:rsidRDefault="00A6715D" w:rsidP="0093396D">
            <w:pPr>
              <w:spacing w:line="276" w:lineRule="auto"/>
              <w:jc w:val="center"/>
            </w:pPr>
            <w:r>
              <w:t>Confidence grid</w:t>
            </w:r>
          </w:p>
        </w:tc>
      </w:tr>
      <w:tr w:rsidR="00881B95" w:rsidRPr="00D2452D" w:rsidTr="00DB089E">
        <w:trPr>
          <w:trHeight w:hRule="exact" w:val="340"/>
        </w:trPr>
        <w:tc>
          <w:tcPr>
            <w:tcW w:w="2789" w:type="dxa"/>
            <w:tcBorders>
              <w:top w:val="single" w:sz="4" w:space="0" w:color="auto"/>
              <w:bottom w:val="nil"/>
            </w:tcBorders>
            <w:shd w:val="clear" w:color="auto" w:fill="B2A1C7" w:themeFill="accent4" w:themeFillTint="99"/>
            <w:vAlign w:val="center"/>
          </w:tcPr>
          <w:p w:rsidR="00DB089E" w:rsidRPr="00DB089E" w:rsidRDefault="00DB089E" w:rsidP="00DB089E">
            <w:pPr>
              <w:jc w:val="center"/>
              <w:rPr>
                <w:rFonts w:cstheme="minorHAnsi"/>
                <w:b/>
                <w:color w:val="FF0000"/>
                <w:szCs w:val="20"/>
              </w:rPr>
            </w:pPr>
            <w:r w:rsidRPr="00DB089E">
              <w:rPr>
                <w:rFonts w:cstheme="minorHAnsi"/>
                <w:b/>
                <w:szCs w:val="20"/>
              </w:rPr>
              <w:t>Reflecting angles</w:t>
            </w:r>
          </w:p>
        </w:tc>
        <w:tc>
          <w:tcPr>
            <w:tcW w:w="2789" w:type="dxa"/>
            <w:tcBorders>
              <w:bottom w:val="nil"/>
            </w:tcBorders>
            <w:shd w:val="clear" w:color="auto" w:fill="B2A1C7" w:themeFill="accent4" w:themeFillTint="99"/>
            <w:vAlign w:val="center"/>
          </w:tcPr>
          <w:p w:rsidR="00DB089E" w:rsidRPr="00DB089E" w:rsidRDefault="00DB089E" w:rsidP="00DB089E">
            <w:pPr>
              <w:jc w:val="center"/>
              <w:rPr>
                <w:rFonts w:cstheme="minorHAnsi"/>
                <w:b/>
                <w:color w:val="FF0000"/>
                <w:szCs w:val="20"/>
              </w:rPr>
            </w:pPr>
            <w:r w:rsidRPr="00DB089E">
              <w:rPr>
                <w:rFonts w:cstheme="minorHAnsi"/>
                <w:b/>
                <w:szCs w:val="20"/>
              </w:rPr>
              <w:t>Desert island rescue</w:t>
            </w:r>
          </w:p>
        </w:tc>
        <w:tc>
          <w:tcPr>
            <w:tcW w:w="2790" w:type="dxa"/>
            <w:tcBorders>
              <w:bottom w:val="nil"/>
              <w:right w:val="nil"/>
            </w:tcBorders>
            <w:shd w:val="clear" w:color="auto" w:fill="auto"/>
            <w:vAlign w:val="center"/>
          </w:tcPr>
          <w:p w:rsidR="00DB089E" w:rsidRPr="00743E94" w:rsidRDefault="00DB089E" w:rsidP="00DB089E">
            <w:pPr>
              <w:jc w:val="center"/>
              <w:rPr>
                <w:rFonts w:cstheme="minorHAnsi"/>
                <w:b/>
                <w:color w:val="FF0000"/>
              </w:rPr>
            </w:pPr>
          </w:p>
        </w:tc>
        <w:tc>
          <w:tcPr>
            <w:tcW w:w="2790" w:type="dxa"/>
            <w:tcBorders>
              <w:left w:val="nil"/>
              <w:bottom w:val="nil"/>
              <w:right w:val="nil"/>
            </w:tcBorders>
            <w:shd w:val="clear" w:color="auto" w:fill="auto"/>
            <w:vAlign w:val="center"/>
          </w:tcPr>
          <w:p w:rsidR="00DB089E" w:rsidRPr="00D2452D" w:rsidRDefault="00DB089E" w:rsidP="00DB089E">
            <w:pPr>
              <w:jc w:val="center"/>
              <w:rPr>
                <w:rFonts w:cstheme="minorHAnsi"/>
                <w:b/>
              </w:rPr>
            </w:pPr>
          </w:p>
        </w:tc>
        <w:tc>
          <w:tcPr>
            <w:tcW w:w="2790" w:type="dxa"/>
            <w:tcBorders>
              <w:left w:val="nil"/>
              <w:bottom w:val="nil"/>
              <w:right w:val="nil"/>
            </w:tcBorders>
            <w:shd w:val="clear" w:color="auto" w:fill="auto"/>
            <w:vAlign w:val="center"/>
          </w:tcPr>
          <w:p w:rsidR="00DB089E" w:rsidRPr="00D2452D" w:rsidRDefault="00DB089E" w:rsidP="00DB089E">
            <w:pPr>
              <w:jc w:val="center"/>
              <w:rPr>
                <w:rFonts w:cstheme="minorHAnsi"/>
                <w:b/>
              </w:rPr>
            </w:pPr>
          </w:p>
        </w:tc>
      </w:tr>
      <w:tr w:rsidR="00881B95" w:rsidRPr="00FC1013" w:rsidTr="00DB089E">
        <w:trPr>
          <w:trHeight w:hRule="exact" w:val="3515"/>
        </w:trPr>
        <w:tc>
          <w:tcPr>
            <w:tcW w:w="2789" w:type="dxa"/>
            <w:tcBorders>
              <w:top w:val="nil"/>
              <w:bottom w:val="nil"/>
            </w:tcBorders>
            <w:vAlign w:val="center"/>
          </w:tcPr>
          <w:p w:rsidR="00B73647" w:rsidRPr="00FC1013" w:rsidRDefault="00881B95" w:rsidP="00722335">
            <w:pPr>
              <w:jc w:val="center"/>
            </w:pPr>
            <w:r>
              <w:rPr>
                <w:noProof/>
                <w:lang w:eastAsia="en-GB"/>
              </w:rPr>
              <w:drawing>
                <wp:anchor distT="0" distB="0" distL="114300" distR="114300" simplePos="0" relativeHeight="251723776" behindDoc="0" locked="0" layoutInCell="1" allowOverlap="1">
                  <wp:simplePos x="0" y="0"/>
                  <wp:positionH relativeFrom="column">
                    <wp:posOffset>5080</wp:posOffset>
                  </wp:positionH>
                  <wp:positionV relativeFrom="paragraph">
                    <wp:posOffset>33020</wp:posOffset>
                  </wp:positionV>
                  <wp:extent cx="1521460" cy="2159635"/>
                  <wp:effectExtent l="19050" t="19050" r="21590" b="12065"/>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3609C2A.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1728" behindDoc="0" locked="0" layoutInCell="1" allowOverlap="1">
                  <wp:simplePos x="0" y="0"/>
                  <wp:positionH relativeFrom="column">
                    <wp:posOffset>107950</wp:posOffset>
                  </wp:positionH>
                  <wp:positionV relativeFrom="paragraph">
                    <wp:posOffset>54610</wp:posOffset>
                  </wp:positionV>
                  <wp:extent cx="1529080" cy="2159635"/>
                  <wp:effectExtent l="19050" t="19050" r="13970" b="12065"/>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360C485.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2908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2752" behindDoc="0" locked="0" layoutInCell="1" allowOverlap="1">
                  <wp:simplePos x="0" y="0"/>
                  <wp:positionH relativeFrom="column">
                    <wp:posOffset>62865</wp:posOffset>
                  </wp:positionH>
                  <wp:positionV relativeFrom="paragraph">
                    <wp:posOffset>44450</wp:posOffset>
                  </wp:positionV>
                  <wp:extent cx="1519555" cy="2159635"/>
                  <wp:effectExtent l="19050" t="19050" r="23495" b="1206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360385E.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1955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B73647" w:rsidRPr="00FC1013" w:rsidRDefault="00CC2640" w:rsidP="00722335">
            <w:pPr>
              <w:jc w:val="center"/>
            </w:pPr>
            <w:r>
              <w:rPr>
                <w:noProof/>
                <w:lang w:eastAsia="en-GB"/>
              </w:rPr>
              <w:drawing>
                <wp:inline distT="0" distB="0" distL="0" distR="0">
                  <wp:extent cx="1528704" cy="2160000"/>
                  <wp:effectExtent l="19050" t="19050" r="14605" b="12065"/>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360C07.tmp"/>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B73647" w:rsidRPr="00FC1013" w:rsidRDefault="00B73647" w:rsidP="00722335">
            <w:pPr>
              <w:jc w:val="center"/>
            </w:pPr>
          </w:p>
        </w:tc>
        <w:tc>
          <w:tcPr>
            <w:tcW w:w="2790" w:type="dxa"/>
            <w:tcBorders>
              <w:top w:val="nil"/>
              <w:left w:val="nil"/>
              <w:bottom w:val="nil"/>
              <w:right w:val="nil"/>
            </w:tcBorders>
            <w:shd w:val="clear" w:color="auto" w:fill="auto"/>
            <w:vAlign w:val="center"/>
          </w:tcPr>
          <w:p w:rsidR="00B73647" w:rsidRPr="00FC1013" w:rsidRDefault="00B73647" w:rsidP="00722335"/>
        </w:tc>
        <w:tc>
          <w:tcPr>
            <w:tcW w:w="2790" w:type="dxa"/>
            <w:tcBorders>
              <w:top w:val="nil"/>
              <w:left w:val="nil"/>
              <w:bottom w:val="nil"/>
              <w:right w:val="nil"/>
            </w:tcBorders>
            <w:shd w:val="clear" w:color="auto" w:fill="auto"/>
            <w:vAlign w:val="center"/>
          </w:tcPr>
          <w:p w:rsidR="00B73647" w:rsidRPr="00FC1013" w:rsidRDefault="00B73647" w:rsidP="00722335"/>
        </w:tc>
      </w:tr>
      <w:tr w:rsidR="00A6715D" w:rsidRPr="00FC1013" w:rsidTr="00DB089E">
        <w:trPr>
          <w:trHeight w:hRule="exact" w:val="454"/>
        </w:trPr>
        <w:tc>
          <w:tcPr>
            <w:tcW w:w="2789" w:type="dxa"/>
            <w:tcBorders>
              <w:top w:val="nil"/>
              <w:bottom w:val="single" w:sz="4" w:space="0" w:color="auto"/>
            </w:tcBorders>
            <w:shd w:val="clear" w:color="auto" w:fill="B2A1C7" w:themeFill="accent4" w:themeFillTint="99"/>
            <w:vAlign w:val="center"/>
          </w:tcPr>
          <w:p w:rsidR="00B73647" w:rsidRPr="00DD7E28" w:rsidRDefault="00881B95" w:rsidP="00722335">
            <w:pPr>
              <w:jc w:val="center"/>
              <w:rPr>
                <w:sz w:val="18"/>
                <w:szCs w:val="18"/>
              </w:rPr>
            </w:pPr>
            <w:r w:rsidRPr="00881B95">
              <w:rPr>
                <w:sz w:val="18"/>
              </w:rPr>
              <w:t>Predict, explain, observe, explain</w:t>
            </w:r>
          </w:p>
        </w:tc>
        <w:tc>
          <w:tcPr>
            <w:tcW w:w="2789" w:type="dxa"/>
            <w:tcBorders>
              <w:top w:val="nil"/>
            </w:tcBorders>
            <w:shd w:val="clear" w:color="auto" w:fill="B2A1C7" w:themeFill="accent4" w:themeFillTint="99"/>
            <w:vAlign w:val="center"/>
          </w:tcPr>
          <w:p w:rsidR="00B73647" w:rsidRPr="00FC1013" w:rsidRDefault="00CC2640" w:rsidP="00722335">
            <w:pPr>
              <w:spacing w:line="276" w:lineRule="auto"/>
              <w:jc w:val="center"/>
            </w:pPr>
            <w:r>
              <w:t>Talking heads</w:t>
            </w:r>
          </w:p>
        </w:tc>
        <w:tc>
          <w:tcPr>
            <w:tcW w:w="2790" w:type="dxa"/>
            <w:tcBorders>
              <w:top w:val="nil"/>
              <w:bottom w:val="nil"/>
              <w:right w:val="nil"/>
            </w:tcBorders>
            <w:shd w:val="clear" w:color="auto" w:fill="auto"/>
            <w:vAlign w:val="center"/>
          </w:tcPr>
          <w:p w:rsidR="00B73647" w:rsidRPr="008C6A6B" w:rsidRDefault="00B73647" w:rsidP="00722335">
            <w:pPr>
              <w:spacing w:line="276" w:lineRule="auto"/>
              <w:jc w:val="center"/>
              <w:rPr>
                <w:sz w:val="18"/>
                <w:szCs w:val="18"/>
              </w:rPr>
            </w:pPr>
          </w:p>
        </w:tc>
        <w:tc>
          <w:tcPr>
            <w:tcW w:w="2790" w:type="dxa"/>
            <w:tcBorders>
              <w:top w:val="nil"/>
              <w:left w:val="nil"/>
              <w:bottom w:val="nil"/>
              <w:right w:val="nil"/>
            </w:tcBorders>
            <w:shd w:val="clear" w:color="auto" w:fill="auto"/>
            <w:vAlign w:val="center"/>
          </w:tcPr>
          <w:p w:rsidR="00B73647" w:rsidRPr="00FC1013" w:rsidRDefault="00B73647" w:rsidP="00722335">
            <w:pPr>
              <w:spacing w:after="120" w:line="276" w:lineRule="auto"/>
              <w:jc w:val="center"/>
            </w:pPr>
          </w:p>
        </w:tc>
        <w:tc>
          <w:tcPr>
            <w:tcW w:w="2790" w:type="dxa"/>
            <w:tcBorders>
              <w:top w:val="nil"/>
              <w:left w:val="nil"/>
              <w:bottom w:val="nil"/>
              <w:right w:val="nil"/>
            </w:tcBorders>
            <w:shd w:val="clear" w:color="auto" w:fill="auto"/>
            <w:vAlign w:val="center"/>
          </w:tcPr>
          <w:p w:rsidR="00B73647" w:rsidRPr="00FC1013" w:rsidRDefault="00B73647" w:rsidP="00722335">
            <w:pPr>
              <w:spacing w:after="12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E17D5F" w:rsidRPr="00232235" w:rsidRDefault="00E17D5F" w:rsidP="00E17D5F">
      <w:pPr>
        <w:spacing w:after="180"/>
        <w:rPr>
          <w:i/>
        </w:rPr>
      </w:pPr>
      <w:r>
        <w:rPr>
          <w:i/>
        </w:rPr>
        <w:t>A general model of radiation</w:t>
      </w:r>
    </w:p>
    <w:p w:rsidR="00E17D5F" w:rsidRPr="00232235" w:rsidRDefault="00E17D5F" w:rsidP="00E17D5F">
      <w:pPr>
        <w:spacing w:after="180"/>
      </w:pPr>
      <w:r w:rsidRPr="00232235">
        <w:t>Some objects can affect others at a distance by emitting radiation which travels from one object (the source) to another (the receiver), through the material or the space (the medium) between them.</w:t>
      </w:r>
      <w:r w:rsidR="00C703E1">
        <w:t xml:space="preserve"> </w:t>
      </w:r>
      <w:r w:rsidRPr="00232235">
        <w:t xml:space="preserve">Light </w:t>
      </w:r>
      <w:r>
        <w:t>is an example</w:t>
      </w:r>
      <w:r w:rsidRPr="00232235">
        <w:t xml:space="preserve"> of radiation.</w:t>
      </w:r>
    </w:p>
    <w:p w:rsidR="00E17D5F" w:rsidRDefault="00E17D5F" w:rsidP="00E17D5F">
      <w:pPr>
        <w:spacing w:after="180"/>
      </w:pPr>
      <w:r w:rsidRPr="00232235">
        <w:t>Radiation travels out from a source in straight lines in all directions.</w:t>
      </w:r>
      <w:r w:rsidR="00C703E1">
        <w:t xml:space="preserve"> </w:t>
      </w:r>
      <w:r w:rsidRPr="00232235">
        <w:t>When it strikes another object, it may go straight through (transmission), bounce off (scattering or reflection), or be stopped (absorption) – or a combination of these.</w:t>
      </w:r>
      <w:r w:rsidR="00C703E1">
        <w:t xml:space="preserve"> </w:t>
      </w:r>
      <w:r w:rsidRPr="00232235">
        <w:t>When radiation is blocked by an opaque object, this causes a shadow region.</w:t>
      </w:r>
      <w:r w:rsidR="00C703E1">
        <w:t xml:space="preserve"> </w:t>
      </w:r>
      <w:r w:rsidRPr="00232235">
        <w:t>The effects of radiation get steadily less the further it goes, because it is spread over an ever-increasing area, and because it may be gradually absorbed by the medium it is travelling through.</w:t>
      </w:r>
      <w:r w:rsidR="00C703E1">
        <w:t xml:space="preserve"> </w:t>
      </w:r>
      <w:r w:rsidRPr="00232235">
        <w:t>When radiation is absorbed by an object, it has an effect on the object; this might be a chemical effect, an electrical effect or a heating effect.</w:t>
      </w:r>
    </w:p>
    <w:p w:rsidR="00E17D5F" w:rsidRDefault="00E17D5F" w:rsidP="00E17D5F">
      <w:pPr>
        <w:spacing w:after="180"/>
        <w:rPr>
          <w:i/>
        </w:rPr>
      </w:pPr>
      <w:r w:rsidRPr="00232235">
        <w:rPr>
          <w:i/>
        </w:rPr>
        <w:t>Some cha</w:t>
      </w:r>
      <w:r>
        <w:rPr>
          <w:i/>
        </w:rPr>
        <w:t>racteristics of light</w:t>
      </w:r>
    </w:p>
    <w:p w:rsidR="00E17D5F" w:rsidRPr="00232235" w:rsidRDefault="00E17D5F" w:rsidP="00E17D5F">
      <w:pPr>
        <w:spacing w:after="180"/>
      </w:pPr>
      <w:r w:rsidRPr="00232235">
        <w:t>The speed of light</w:t>
      </w:r>
      <w:r>
        <w:t xml:space="preserve"> </w:t>
      </w:r>
      <w:r w:rsidRPr="00232235">
        <w:t>is very much higher</w:t>
      </w:r>
      <w:r>
        <w:t xml:space="preserve"> than sound</w:t>
      </w:r>
      <w:r w:rsidRPr="00232235">
        <w:t>, though it does travel at a finite speed.</w:t>
      </w:r>
    </w:p>
    <w:p w:rsidR="00E17D5F" w:rsidRPr="00232235" w:rsidRDefault="00E17D5F" w:rsidP="00E17D5F">
      <w:pPr>
        <w:spacing w:after="180"/>
      </w:pPr>
      <w:r>
        <w:t>W</w:t>
      </w:r>
      <w:r w:rsidRPr="00232235">
        <w:t>hen light hits a surface, some of it is usually reflected diffusely (scattered) in all directions.</w:t>
      </w:r>
      <w:r w:rsidR="00C703E1">
        <w:t xml:space="preserve"> </w:t>
      </w:r>
      <w:r w:rsidRPr="00232235">
        <w:t>For surfaces which are very smooth (such as a mirror, shiny metal, or a water surface), an incident light beam of light is reflected as a beam, at the same angle as it hits the surface.</w:t>
      </w:r>
      <w:r w:rsidR="00D12D63">
        <w:t xml:space="preserve"> This is known as specular reflection.</w:t>
      </w:r>
    </w:p>
    <w:p w:rsidR="00E17D5F" w:rsidRPr="00E17D5F" w:rsidRDefault="00E17D5F" w:rsidP="00E17D5F">
      <w:pPr>
        <w:spacing w:after="180"/>
      </w:pPr>
      <w:r w:rsidRPr="00232235">
        <w:t>A light ray is an imaginary line that shows the direction in which light is travelling.</w:t>
      </w:r>
    </w:p>
    <w:p w:rsidR="002E7A38"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BB2484" w:rsidRDefault="0043466D" w:rsidP="00FB1FF6">
      <w:pPr>
        <w:spacing w:after="180"/>
      </w:pPr>
      <w:r>
        <w:t xml:space="preserve">Most 10 and 11 year olds think that light is found only in bright areas and not </w:t>
      </w:r>
      <w:r w:rsidR="000C6379">
        <w:t xml:space="preserve">in the space between, for example, a </w:t>
      </w:r>
      <w:r>
        <w:t xml:space="preserve">source </w:t>
      </w:r>
      <w:r w:rsidR="000C6379">
        <w:t xml:space="preserve">of light </w:t>
      </w:r>
      <w:r>
        <w:t xml:space="preserve">and </w:t>
      </w:r>
      <w:r w:rsidR="000C6379">
        <w:t>the</w:t>
      </w:r>
      <w:r>
        <w:t xml:space="preserve"> patch</w:t>
      </w:r>
      <w:r w:rsidR="000C6379">
        <w:t xml:space="preserve"> of light it makes</w:t>
      </w:r>
      <w:r>
        <w:t xml:space="preserve"> </w:t>
      </w:r>
      <w:r>
        <w:fldChar w:fldCharType="begin"/>
      </w:r>
      <w:r>
        <w:instrText xml:space="preserve"> ADDIN EN.CITE &lt;EndNote&gt;&lt;Cite&gt;&lt;Author&gt;Guesne&lt;/Author&gt;&lt;Year&gt;1985&lt;/Year&gt;&lt;IDText&gt;Light&lt;/IDText&gt;&lt;DisplayText&gt;(Guesne, 1985; Allen, 2014)&lt;/DisplayText&gt;&lt;record&gt;&lt;titles&gt;&lt;title&gt;Light&lt;/title&gt;&lt;secondary-title&gt;Children&amp;apos;s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fldChar w:fldCharType="separate"/>
      </w:r>
      <w:r>
        <w:rPr>
          <w:noProof/>
        </w:rPr>
        <w:t>(Guesne, 1985; Allen, 2014)</w:t>
      </w:r>
      <w:r>
        <w:fldChar w:fldCharType="end"/>
      </w:r>
      <w:r>
        <w:t xml:space="preserve">. </w:t>
      </w:r>
    </w:p>
    <w:p w:rsidR="0043466D" w:rsidRDefault="00BB2484" w:rsidP="0073449B">
      <w:pPr>
        <w:spacing w:after="180"/>
      </w:pPr>
      <w:r>
        <w:fldChar w:fldCharType="begin"/>
      </w:r>
      <w: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(Guesne, 1985)</w:t>
      </w:r>
      <w:r>
        <w:fldChar w:fldCharType="end"/>
      </w:r>
      <w:r>
        <w:t xml:space="preserve"> </w:t>
      </w:r>
      <w:r w:rsidR="00B802FD">
        <w:t>found many students</w:t>
      </w:r>
      <w:r w:rsidR="000C6379">
        <w:t xml:space="preserve"> age</w:t>
      </w:r>
      <w:r>
        <w:t>d</w:t>
      </w:r>
      <w:r w:rsidR="000C6379">
        <w:t xml:space="preserve"> 10-11 </w:t>
      </w:r>
      <w:r>
        <w:t>viewed shadows as a reproduction of an object’s shape. Young children confuse ‘shadow’ and ‘reflection’ and may draw faces on a shadow. Some may think a shadow is part of an object which is made visible by light.</w:t>
      </w:r>
      <w:r w:rsidRPr="00BB2484">
        <w:t xml:space="preserve"> </w:t>
      </w:r>
      <w:r>
        <w:t>By age 14 Guesne found the majority of students recognised light as an entity and could use this notion to explain shadows in bright light.</w:t>
      </w:r>
      <w:r w:rsidR="0073449B">
        <w:t xml:space="preserve"> She also found that many did not think shadows formed when the light was less than bright.</w:t>
      </w:r>
    </w:p>
    <w:p w:rsidR="00192A71" w:rsidRDefault="00192A71" w:rsidP="00FB1FF6">
      <w:pPr>
        <w:spacing w:after="180"/>
      </w:pPr>
      <w:r>
        <w:t xml:space="preserve">In a study of 456 15-year-olds </w:t>
      </w:r>
      <w:r>
        <w:fldChar w:fldCharType="begin"/>
      </w:r>
      <w:r w:rsidR="00227438">
        <w:instrText xml:space="preserve"> ADDIN EN.CITE &lt;EndNote&gt;&lt;Cite&gt;&lt;Author&gt;Ramadas&lt;/Author&gt;&lt;Year&gt;1989&lt;/Year&gt;&lt;IDText&gt;Aspects of Secondary Students&amp;apos; Ideas About Light&lt;/IDText&gt;&lt;DisplayText&gt;(Ramadas and Driver, 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sidR="00227438">
        <w:rPr>
          <w:noProof/>
        </w:rPr>
        <w:t>(Ramadas and Driver, 1989)</w:t>
      </w:r>
      <w:r>
        <w:fldChar w:fldCharType="end"/>
      </w:r>
      <w:r>
        <w:t xml:space="preserve"> found that many students thought light rays were not like ordinary light, but </w:t>
      </w:r>
      <w:r w:rsidR="00AC4E63">
        <w:t xml:space="preserve">described them variously as </w:t>
      </w:r>
      <w:r>
        <w:t xml:space="preserve">long, thin </w:t>
      </w:r>
      <w:r w:rsidR="00AC4E63">
        <w:t>or</w:t>
      </w:r>
      <w:r>
        <w:t xml:space="preserve"> flashing. </w:t>
      </w:r>
      <w:r w:rsidR="0000403E">
        <w:t>This was not helped by the fact that students could not see the path light takes in normal circumstances.</w:t>
      </w:r>
    </w:p>
    <w:p w:rsidR="00AE4875" w:rsidRDefault="0000403E" w:rsidP="00FB1FF6">
      <w:pPr>
        <w:spacing w:after="180"/>
      </w:pPr>
      <w:r>
        <w:lastRenderedPageBreak/>
        <w:t>When stud</w:t>
      </w:r>
      <w:r w:rsidR="00227438">
        <w:t xml:space="preserve">ents think of light, they do not necessarily think of it as travelling. They may </w:t>
      </w:r>
      <w:r w:rsidR="00AE4875">
        <w:t xml:space="preserve">instead </w:t>
      </w:r>
      <w:r w:rsidR="00227438">
        <w:t xml:space="preserve">think of rays as like </w:t>
      </w:r>
      <w:r w:rsidR="00AE4875">
        <w:t>‘</w:t>
      </w:r>
      <w:r w:rsidR="00227438">
        <w:t xml:space="preserve">wires </w:t>
      </w:r>
      <w:r w:rsidR="00AE4875">
        <w:t xml:space="preserve">of light’ </w:t>
      </w:r>
      <w:r w:rsidR="00227438">
        <w:t xml:space="preserve">or roads going from A to B </w:t>
      </w:r>
      <w:r w:rsidR="00227438">
        <w:fldChar w:fldCharType="begin"/>
      </w:r>
      <w:r w:rsidR="00227438">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227438">
        <w:fldChar w:fldCharType="separate"/>
      </w:r>
      <w:r w:rsidR="00227438">
        <w:rPr>
          <w:noProof/>
        </w:rPr>
        <w:t>(Driver et al., 1994)</w:t>
      </w:r>
      <w:r w:rsidR="00227438">
        <w:fldChar w:fldCharType="end"/>
      </w:r>
      <w:r w:rsidR="00227438">
        <w:t xml:space="preserve">. </w:t>
      </w:r>
      <w:r w:rsidR="00227438">
        <w:fldChar w:fldCharType="begin"/>
      </w:r>
      <w:r w:rsidR="00A773B1">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rsidR="00227438">
        <w:fldChar w:fldCharType="separate"/>
      </w:r>
      <w:r w:rsidR="00A773B1">
        <w:rPr>
          <w:noProof/>
        </w:rPr>
        <w:t xml:space="preserve">Allen </w:t>
      </w:r>
      <w:r w:rsidR="00BC04A0">
        <w:rPr>
          <w:noProof/>
        </w:rPr>
        <w:t>(</w:t>
      </w:r>
      <w:r w:rsidR="00A773B1">
        <w:rPr>
          <w:noProof/>
        </w:rPr>
        <w:t>2014)</w:t>
      </w:r>
      <w:r w:rsidR="00227438">
        <w:fldChar w:fldCharType="end"/>
      </w:r>
      <w:r w:rsidR="00227438">
        <w:t xml:space="preserve"> describes how </w:t>
      </w:r>
      <w:r w:rsidR="00BC04A0">
        <w:t>a few</w:t>
      </w:r>
      <w:r w:rsidR="00227438">
        <w:t xml:space="preserve"> students imagine that light moves from a candle, say, to fill a limited space and then stays still.</w:t>
      </w:r>
      <w:r w:rsidR="00AE4875">
        <w:t xml:space="preserve"> They may think that the light does not travel as far as the dark corners of a room.</w:t>
      </w:r>
    </w:p>
    <w:p w:rsidR="00AA3D54" w:rsidRDefault="008B74EE" w:rsidP="00FB1FF6">
      <w:pPr>
        <w:spacing w:after="180"/>
      </w:pPr>
      <w:r>
        <w:fldChar w:fldCharType="begin"/>
      </w:r>
      <w:r w:rsidR="00A773B1">
        <w:instrText xml:space="preserve"> ADDIN EN.CITE &lt;EndNote&gt;&lt;Cite&gt;&lt;Author&gt;Stead&lt;/Author&gt;&lt;Year&gt;1980&lt;/Year&gt;&lt;IDText&gt;Exploring students&amp;apos; concepts of light&lt;/IDText&gt;&lt;DisplayText&gt;(Stead and Osborne, 1980)&lt;/DisplayText&gt;&lt;record&gt;&lt;titles&gt;&lt;title&gt;Exploring students&amp;apos; concepts of light&lt;/title&gt;&lt;secondary-title&gt;The Australian Science Teachers&amp;apos; Journal&lt;/secondary-title&gt;&lt;/titles&gt;&lt;pages&gt;84-90&lt;/pages&gt;&lt;contributors&gt;&lt;authors&gt;&lt;author&gt;Stead, B. F&lt;/author&gt;&lt;author&gt;Osborne, R. J&lt;/author&gt;&lt;/authors&gt;&lt;/contributors&gt;&lt;added-date format="utc"&gt;1534340550&lt;/added-date&gt;&lt;ref-type name="Journal Article"&gt;17&lt;/ref-type&gt;&lt;dates&gt;&lt;year&gt;1980&lt;/year&gt;&lt;/dates&gt;&lt;rec-number&gt;28&lt;/rec-number&gt;&lt;last-updated-date format="utc"&gt;1534340637&lt;/last-updated-date&gt;&lt;volume&gt;26&lt;/volume&gt;&lt;num-vols&gt;3&lt;/num-vols&gt;&lt;/record&gt;&lt;/Cite&gt;&lt;/EndNote&gt;</w:instrText>
      </w:r>
      <w:r>
        <w:fldChar w:fldCharType="separate"/>
      </w:r>
      <w:r w:rsidR="00B33151">
        <w:rPr>
          <w:noProof/>
        </w:rPr>
        <w:t>Stead and Osborne</w:t>
      </w:r>
      <w:r w:rsidR="00A773B1">
        <w:rPr>
          <w:noProof/>
        </w:rPr>
        <w:t xml:space="preserve"> </w:t>
      </w:r>
      <w:r w:rsidR="00B33151">
        <w:rPr>
          <w:noProof/>
        </w:rPr>
        <w:t>(</w:t>
      </w:r>
      <w:r w:rsidR="00A773B1">
        <w:rPr>
          <w:noProof/>
        </w:rPr>
        <w:t>1980)</w:t>
      </w:r>
      <w:r>
        <w:fldChar w:fldCharType="end"/>
      </w:r>
      <w:r>
        <w:t xml:space="preserve"> found that most students do not think of light travelling out very far from the source, particularly in day time. Perhaps because torches </w:t>
      </w:r>
      <w:r w:rsidR="00B33151">
        <w:t>can be seen to illuminate and change the brightness of</w:t>
      </w:r>
      <w:r w:rsidR="00BB2484">
        <w:t xml:space="preserve"> </w:t>
      </w:r>
      <w:r w:rsidR="0092689D">
        <w:t>distant objects at night</w:t>
      </w:r>
      <w:r w:rsidR="00B33151">
        <w:t>,</w:t>
      </w:r>
      <w:r w:rsidR="00BB2484">
        <w:t xml:space="preserve"> but have no noticeable effect during the day</w:t>
      </w:r>
      <w:r w:rsidR="0092689D">
        <w:t xml:space="preserve">. It has been found that about 40% of 13-15 year olds think that light travels different distances depending </w:t>
      </w:r>
      <w:r w:rsidR="00546CCD">
        <w:t xml:space="preserve">on </w:t>
      </w:r>
      <w:r w:rsidR="0092689D">
        <w:t xml:space="preserve">whether it is night or day </w:t>
      </w:r>
      <w:r w:rsidR="0092689D">
        <w:fldChar w:fldCharType="begin"/>
      </w:r>
      <w:r w:rsidR="0092689D">
        <w:instrText xml:space="preserve"> ADDIN EN.CITE &lt;EndNote&gt;&lt;Cite&gt;&lt;Author&gt;Fethersonhough&lt;/Author&gt;&lt;Year&gt;1990&lt;/Year&gt;&lt;IDText&gt;Students&amp;apos; understanding of light and its properties following a teaching strategy to engender conceptual change&lt;/IDText&gt;&lt;DisplayText&gt;(Fethersonhough and Treagust, 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format="utc"&gt;1534340887&lt;/added-date&gt;&lt;pub-location&gt;Boston&lt;/pub-location&gt;&lt;ref-type name="Conference Paper"&gt;47&lt;/ref-type&gt;&lt;dates&gt;&lt;year&gt;1990&lt;/year&gt;&lt;/dates&gt;&lt;rec-number&gt;29&lt;/rec-number&gt;&lt;last-updated-date format="utc"&gt;1534341008&lt;/last-updated-date&gt;&lt;/record&gt;&lt;/Cite&gt;&lt;/EndNote&gt;</w:instrText>
      </w:r>
      <w:r w:rsidR="0092689D">
        <w:fldChar w:fldCharType="separate"/>
      </w:r>
      <w:r w:rsidR="0092689D">
        <w:rPr>
          <w:noProof/>
        </w:rPr>
        <w:t>(Fethersonhough and Treagust, 1990)</w:t>
      </w:r>
      <w:r w:rsidR="0092689D">
        <w:fldChar w:fldCharType="end"/>
      </w:r>
      <w:r w:rsidR="0092689D">
        <w:t>.</w:t>
      </w:r>
    </w:p>
    <w:p w:rsidR="0000403E" w:rsidRDefault="000C6379" w:rsidP="00A37835">
      <w:pPr>
        <w:spacing w:after="180"/>
      </w:pPr>
      <w:r>
        <w:t>When light reflects</w:t>
      </w:r>
      <w:r w:rsidR="00560183">
        <w:t>,</w:t>
      </w:r>
      <w:r>
        <w:t xml:space="preserve"> </w:t>
      </w:r>
      <w:r w:rsidR="00A773B1">
        <w:fldChar w:fldCharType="begin"/>
      </w:r>
      <w:r w:rsidR="00A773B1">
        <w:instrText xml:space="preserve"> ADDIN EN.CITE &lt;EndNote&gt;&lt;Cite&gt;&lt;Author&gt;Anderson&lt;/Author&gt;&lt;Year&gt;1986&lt;/Year&gt;&lt;IDText&gt;Childrens&amp;apos; conceptions of light and colour: developing the concept of unseen rays&lt;/IDText&gt;&lt;DisplayText&gt;(Anderson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rsidR="00A773B1">
        <w:fldChar w:fldCharType="separate"/>
      </w:r>
      <w:r w:rsidR="00A773B1">
        <w:rPr>
          <w:noProof/>
        </w:rPr>
        <w:t>Anderson and Smith (1986)</w:t>
      </w:r>
      <w:r w:rsidR="00A773B1">
        <w:fldChar w:fldCharType="end"/>
      </w:r>
      <w:r>
        <w:t xml:space="preserve"> found that</w:t>
      </w:r>
      <w:r w:rsidR="007117D7">
        <w:t>,</w:t>
      </w:r>
      <w:r>
        <w:t xml:space="preserve"> </w:t>
      </w:r>
      <w:r w:rsidR="007117D7">
        <w:t xml:space="preserve">out of 125 ten and eleven year olds, </w:t>
      </w:r>
      <w:r>
        <w:t xml:space="preserve">about 60% described light bouncing off </w:t>
      </w:r>
      <w:r w:rsidR="00BB2484">
        <w:t xml:space="preserve">only </w:t>
      </w:r>
      <w:r>
        <w:t>mirrors</w:t>
      </w:r>
      <w:r w:rsidR="00BB2484">
        <w:t xml:space="preserve"> and</w:t>
      </w:r>
      <w:r>
        <w:t xml:space="preserve"> not </w:t>
      </w:r>
      <w:r w:rsidR="00BB2484">
        <w:t xml:space="preserve">off </w:t>
      </w:r>
      <w:r>
        <w:t>other opaque objects. Just 20% thought light</w:t>
      </w:r>
      <w:r w:rsidR="00F269BE">
        <w:t xml:space="preserve"> did bounce</w:t>
      </w:r>
      <w:r>
        <w:t xml:space="preserve"> off opaque objects,</w:t>
      </w:r>
      <w:r w:rsidR="00F269BE">
        <w:t xml:space="preserve"> with</w:t>
      </w:r>
      <w:r>
        <w:t xml:space="preserve"> only 2% suggesting it is scattered.</w:t>
      </w:r>
      <w:r w:rsidR="00A37835">
        <w:t xml:space="preserve"> </w:t>
      </w:r>
      <w:r w:rsidR="002131E6">
        <w:t>Anderson and Smith</w:t>
      </w:r>
      <w:r w:rsidR="00A37835">
        <w:t xml:space="preserve"> also found that when light reflects off a mirror: just under half </w:t>
      </w:r>
      <w:r w:rsidR="002131E6">
        <w:t xml:space="preserve">of the students </w:t>
      </w:r>
      <w:r w:rsidR="00A37835">
        <w:t>correctly predicted that the angle it reflects at is the same as the angle it hits the mirror, 28% thought light reflected at a different angle and 7% that more than one ray is reflected.</w:t>
      </w:r>
    </w:p>
    <w:p w:rsidR="00407BAF" w:rsidRPr="0043466D" w:rsidRDefault="00407BAF" w:rsidP="00A37835">
      <w:pPr>
        <w:spacing w:after="180"/>
      </w:pPr>
      <w:r>
        <w:t>Students following the national curriculum of England are likely to learn how to draw given angles, and measure them in degrees (</w:t>
      </w:r>
      <w:r w:rsidRPr="008C6C1D">
        <w:rPr>
          <w:vertAlign w:val="superscript"/>
        </w:rPr>
        <w:t>o</w:t>
      </w:r>
      <w:r>
        <w:t xml:space="preserve">) when they are aged nine or ten </w:t>
      </w:r>
      <w:r>
        <w:fldChar w:fldCharType="begin"/>
      </w:r>
      <w:r>
        <w:instrText xml:space="preserve"> ADDIN EN.CITE &lt;EndNote&gt;&lt;Cite&gt;&lt;Author&gt;DFE&lt;/Author&gt;&lt;Year&gt;2013&lt;/Year&gt;&lt;IDText&gt;Mathematics&lt;/IDText&gt;&lt;DisplayText&gt;(DFE, 2013)&lt;/DisplayText&gt;&lt;record&gt;&lt;titles&gt;&lt;title&gt;Mathematics&amp;#xA;programmes of study:&amp;#xA;key stages 1 and 2&amp;#xA;National curriculum in England&lt;/title&gt;&lt;/titles&gt;&lt;contributors&gt;&lt;authors&gt;&lt;author&gt;DFE&lt;/author&gt;&lt;/authors&gt;&lt;/contributors&gt;&lt;added-date format="utc"&gt;1535546743&lt;/added-date&gt;&lt;ref-type name="Generic"&gt;13&lt;/ref-type&gt;&lt;dates&gt;&lt;year&gt;2013&lt;/year&gt;&lt;/dates&gt;&lt;rec-number&gt;33&lt;/rec-number&gt;&lt;publisher&gt;Department for Education&lt;/publisher&gt;&lt;last-updated-date format="utc"&gt;1535546816&lt;/last-updated-date&gt;&lt;/record&gt;&lt;/Cite&gt;&lt;/EndNote&gt;</w:instrText>
      </w:r>
      <w:r>
        <w:fldChar w:fldCharType="separate"/>
      </w:r>
      <w:r>
        <w:rPr>
          <w:noProof/>
        </w:rPr>
        <w:t>(DFE, 2013)</w:t>
      </w:r>
      <w:r>
        <w:fldChar w:fldCharType="end"/>
      </w:r>
      <w:r>
        <w:t>.</w:t>
      </w:r>
    </w:p>
    <w:p w:rsidR="000C40FC" w:rsidRPr="005D4929" w:rsidRDefault="005D4929" w:rsidP="005D4929">
      <w:pPr>
        <w:spacing w:after="180"/>
      </w:pPr>
      <w:r w:rsidRPr="005D4929">
        <w:t xml:space="preserve">The progression toolkit for </w:t>
      </w:r>
      <w:r>
        <w:rPr>
          <w:i/>
        </w:rPr>
        <w:t>light movement</w:t>
      </w:r>
      <w:r w:rsidRPr="005D4929">
        <w:t xml:space="preserve"> reminds students that s</w:t>
      </w:r>
      <w:r w:rsidR="0085680A">
        <w:t>hadows</w:t>
      </w:r>
      <w:r w:rsidRPr="005D4929">
        <w:t xml:space="preserve"> </w:t>
      </w:r>
      <w:r w:rsidR="006807AB">
        <w:t>form</w:t>
      </w:r>
      <w:r w:rsidR="0085680A">
        <w:t xml:space="preserve"> because light travels in straight lines and is blocked by opaque objects. </w:t>
      </w:r>
      <w:r w:rsidR="00491A15">
        <w:t xml:space="preserve">By </w:t>
      </w:r>
      <w:r w:rsidR="000C40FC">
        <w:t xml:space="preserve">predicting and observing </w:t>
      </w:r>
      <w:r w:rsidR="00234D5E">
        <w:t xml:space="preserve">how </w:t>
      </w:r>
      <w:r w:rsidR="00BD038D">
        <w:t>shadows</w:t>
      </w:r>
      <w:r w:rsidR="00234D5E">
        <w:t xml:space="preserve"> form</w:t>
      </w:r>
      <w:r w:rsidR="000C40FC">
        <w:t xml:space="preserve"> in</w:t>
      </w:r>
      <w:r w:rsidR="00491A15">
        <w:t xml:space="preserve"> new situations s</w:t>
      </w:r>
      <w:r w:rsidR="0085680A">
        <w:t xml:space="preserve">tudents are given the opportunity to </w:t>
      </w:r>
      <w:r w:rsidR="00234D5E">
        <w:t>consolidate</w:t>
      </w:r>
      <w:r w:rsidR="000C40FC">
        <w:t xml:space="preserve"> th</w:t>
      </w:r>
      <w:r w:rsidR="001C08A6">
        <w:t>is</w:t>
      </w:r>
      <w:r w:rsidR="0085680A">
        <w:t xml:space="preserve"> understanding</w:t>
      </w:r>
      <w:r w:rsidRPr="005D4929">
        <w:t xml:space="preserve">. </w:t>
      </w:r>
      <w:r w:rsidR="00DC16F8">
        <w:t xml:space="preserve">Their thinking </w:t>
      </w:r>
      <w:r w:rsidR="00491A15">
        <w:t xml:space="preserve">is </w:t>
      </w:r>
      <w:r w:rsidR="000C40FC">
        <w:t xml:space="preserve">developed </w:t>
      </w:r>
      <w:r w:rsidR="00BD038D">
        <w:t xml:space="preserve">further </w:t>
      </w:r>
      <w:r w:rsidR="000C40FC">
        <w:t xml:space="preserve">by using </w:t>
      </w:r>
      <w:r w:rsidR="00DC16F8">
        <w:t>the</w:t>
      </w:r>
      <w:r w:rsidR="005E42EA">
        <w:t>se</w:t>
      </w:r>
      <w:r w:rsidR="00DC16F8">
        <w:t xml:space="preserve"> ideas</w:t>
      </w:r>
      <w:r w:rsidR="000E4D24">
        <w:t xml:space="preserve"> </w:t>
      </w:r>
      <w:r w:rsidR="001C08A6">
        <w:t xml:space="preserve">about the movement of light </w:t>
      </w:r>
      <w:r w:rsidR="000E4D24">
        <w:t>to explain a variety of everyday experiences</w:t>
      </w:r>
      <w:r w:rsidR="001C08A6">
        <w:t>,</w:t>
      </w:r>
      <w:r w:rsidR="000E4D24">
        <w:t xml:space="preserve"> </w:t>
      </w:r>
      <w:r w:rsidR="000C40FC">
        <w:t xml:space="preserve">that </w:t>
      </w:r>
      <w:r w:rsidR="001C08A6">
        <w:t xml:space="preserve">often reveal </w:t>
      </w:r>
      <w:r w:rsidR="000C40FC">
        <w:t>misunderstandings, in order to develop a general model of how light travels away from a source.</w:t>
      </w:r>
    </w:p>
    <w:p w:rsidR="009C7612" w:rsidRPr="00C8335B" w:rsidRDefault="00890A46" w:rsidP="009C7612">
      <w:pPr>
        <w:spacing w:after="180"/>
      </w:pPr>
      <w:r>
        <w:t>T</w:t>
      </w:r>
      <w:r w:rsidR="009C7612" w:rsidRPr="009C7612">
        <w:t xml:space="preserve">he progression toolkit for </w:t>
      </w:r>
      <w:r w:rsidR="009C7612">
        <w:rPr>
          <w:i/>
        </w:rPr>
        <w:t>light reflection</w:t>
      </w:r>
      <w:r w:rsidR="009C7612" w:rsidRPr="009C7612">
        <w:t xml:space="preserve"> </w:t>
      </w:r>
      <w:r>
        <w:t xml:space="preserve">begins by reminding students that light reflects off all </w:t>
      </w:r>
      <w:r w:rsidR="000B6D9B">
        <w:t xml:space="preserve">everyday </w:t>
      </w:r>
      <w:r>
        <w:t xml:space="preserve">objects. </w:t>
      </w:r>
      <w:r w:rsidR="00FC78B1">
        <w:t xml:space="preserve">Through investigation students develop </w:t>
      </w:r>
      <w:r w:rsidR="00D957E6">
        <w:t xml:space="preserve">some </w:t>
      </w:r>
      <w:r w:rsidR="00FC78B1">
        <w:t xml:space="preserve">practical skills and </w:t>
      </w:r>
      <w:r w:rsidR="001639D3">
        <w:t>work out</w:t>
      </w:r>
      <w:r w:rsidR="00FC78B1">
        <w:t xml:space="preserve"> the law of reflection</w:t>
      </w:r>
      <w:r w:rsidR="001639D3">
        <w:t xml:space="preserve"> from their observations</w:t>
      </w:r>
      <w:r w:rsidR="00FC78B1">
        <w:t xml:space="preserve">. </w:t>
      </w:r>
      <w:r w:rsidR="00A135C6">
        <w:t>By considering how light reflects off rough objects students are given the opportunity to see how the law of reflection can be applied to explain the seemingly unconnected phenomenon of diffuse reflection.</w:t>
      </w:r>
      <w:r w:rsidR="00C703E1">
        <w:t xml:space="preserve">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8F77D1" w:rsidRDefault="008F77D1" w:rsidP="00FB1FF6">
      <w:pPr>
        <w:spacing w:after="180"/>
      </w:pPr>
      <w:r>
        <w:t xml:space="preserve">Ideas about the nature of light are often taken for granted at this stage of school science. This is not helpful as it is common for students to have persisting misunderstandings that need to be addressed in order for them to develop a clear understanding of </w:t>
      </w:r>
      <w:r w:rsidR="004740AB">
        <w:t>the refraction, diffraction and dispersion of light</w:t>
      </w:r>
      <w:r>
        <w:t xml:space="preserve"> they will encounter in their future studies. For this reason the ideas covered in progression toolkit: </w:t>
      </w:r>
      <w:r w:rsidRPr="004740AB">
        <w:rPr>
          <w:i/>
        </w:rPr>
        <w:t>light movement</w:t>
      </w:r>
      <w:r>
        <w:t xml:space="preserve"> need careful consideration.</w:t>
      </w:r>
    </w:p>
    <w:p w:rsidR="00B40561" w:rsidRPr="00B40561" w:rsidRDefault="00B40561" w:rsidP="00FB1FF6">
      <w:pPr>
        <w:spacing w:after="180"/>
        <w:rPr>
          <w:i/>
        </w:rPr>
      </w:pPr>
      <w:r>
        <w:rPr>
          <w:i/>
        </w:rPr>
        <w:t>Types of r</w:t>
      </w:r>
      <w:r w:rsidRPr="00B40561">
        <w:rPr>
          <w:i/>
        </w:rPr>
        <w:t>eflection</w:t>
      </w:r>
    </w:p>
    <w:p w:rsidR="00FB1FF6" w:rsidRDefault="00A135C6" w:rsidP="00B40561">
      <w:pPr>
        <w:spacing w:after="180"/>
      </w:pPr>
      <w:r>
        <w:t>Specular reflection is the reflection of a ray of light in one direction off a mirror surface.</w:t>
      </w:r>
      <w:r w:rsidR="00B40561">
        <w:t xml:space="preserve"> The term ‘specular’ originates from the Latin word </w:t>
      </w:r>
      <w:r w:rsidR="00B40561" w:rsidRPr="00AC3103">
        <w:rPr>
          <w:i/>
        </w:rPr>
        <w:t>speculum</w:t>
      </w:r>
      <w:r w:rsidR="00B40561">
        <w:t xml:space="preserve"> which means ‘mirror’.</w:t>
      </w:r>
    </w:p>
    <w:p w:rsidR="00A135C6" w:rsidRDefault="00A135C6" w:rsidP="00FB1FF6">
      <w:pPr>
        <w:spacing w:after="180"/>
      </w:pPr>
      <w:r>
        <w:lastRenderedPageBreak/>
        <w:t xml:space="preserve">Diffuse reflection is the scattering of a ray of light reflecting off a rough surface in many different directions. </w:t>
      </w:r>
      <w:r w:rsidR="00E9256F">
        <w:t>A rough surface can be thought of as many (imperfectly reflecting) mirrors, each tilted at a different angle to the others.</w:t>
      </w:r>
    </w:p>
    <w:p w:rsidR="00684EAF" w:rsidRDefault="00684EAF" w:rsidP="00FB1FF6">
      <w:pPr>
        <w:spacing w:after="180"/>
      </w:pPr>
      <w:r w:rsidRPr="00684EAF">
        <w:rPr>
          <w:i/>
        </w:rPr>
        <w:t>‘Real’</w:t>
      </w:r>
      <w:r>
        <w:t xml:space="preserve"> mirrors</w:t>
      </w:r>
    </w:p>
    <w:p w:rsidR="00684EAF" w:rsidRDefault="00684EAF" w:rsidP="00FB1FF6">
      <w:pPr>
        <w:spacing w:after="180"/>
      </w:pPr>
      <w:r>
        <w:t xml:space="preserve">A household mirror is typically made from a piece of glass which is silvered on the back. A protective coating is painted over the silvering, which by itself is easily scratched and damaged. </w:t>
      </w:r>
    </w:p>
    <w:p w:rsidR="00684EAF" w:rsidRDefault="00684EAF" w:rsidP="00FB1FF6">
      <w:pPr>
        <w:spacing w:after="180"/>
      </w:pPr>
      <w:r>
        <w:t>If you touch the front of this type of mirror, you will see a strong reflection of your finger off the back of the mirror (from the silvering) and also a very faint reflection off the front of the mirror’s glass.</w:t>
      </w:r>
    </w:p>
    <w:p w:rsidR="00684EAF" w:rsidRDefault="00684EAF" w:rsidP="00FB1FF6">
      <w:pPr>
        <w:spacing w:after="180"/>
      </w:pPr>
      <w:r>
        <w:t>When a very high quality of reflection is necessary, in a telescope for example, the silvering is applied to the front of the mirror and there is only one reflection.</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A773B1" w:rsidRPr="00A773B1" w:rsidRDefault="0043466D" w:rsidP="00A773B1">
      <w:pPr>
        <w:pStyle w:val="EndNoteBibliography"/>
        <w:spacing w:after="120"/>
      </w:pPr>
      <w:r>
        <w:fldChar w:fldCharType="begin"/>
      </w:r>
      <w:r>
        <w:instrText xml:space="preserve"> ADDIN EN.REFLIST </w:instrText>
      </w:r>
      <w:r>
        <w:fldChar w:fldCharType="separate"/>
      </w:r>
      <w:r w:rsidR="00A773B1" w:rsidRPr="00A773B1">
        <w:t xml:space="preserve">Allen, M. (2014). </w:t>
      </w:r>
      <w:r w:rsidR="00A773B1" w:rsidRPr="00A773B1">
        <w:rPr>
          <w:i/>
        </w:rPr>
        <w:t xml:space="preserve">Misconceptions in Primary Science, Second </w:t>
      </w:r>
      <w:r w:rsidR="00A773B1" w:rsidRPr="00A773B1">
        <w:t>edn</w:t>
      </w:r>
      <w:r w:rsidR="00A773B1" w:rsidRPr="00A773B1">
        <w:rPr>
          <w:i/>
        </w:rPr>
        <w:t xml:space="preserve"> </w:t>
      </w:r>
      <w:r w:rsidR="00A773B1" w:rsidRPr="00A773B1">
        <w:t>Berkshire, UK: Open University Press.</w:t>
      </w:r>
    </w:p>
    <w:p w:rsidR="00A773B1" w:rsidRPr="00A773B1" w:rsidRDefault="00A773B1" w:rsidP="00A773B1">
      <w:pPr>
        <w:pStyle w:val="EndNoteBibliography"/>
        <w:spacing w:after="120"/>
      </w:pPr>
      <w:r w:rsidRPr="00A773B1">
        <w:t xml:space="preserve">Anderson, C. W. and Smith, E. L. (1986). Childrens' conceptions of light and colour: developing the concept of unseen rays. </w:t>
      </w:r>
      <w:r w:rsidRPr="00A773B1">
        <w:rPr>
          <w:i/>
        </w:rPr>
        <w:t>Annual meeting of the American Educational Research Association.</w:t>
      </w:r>
      <w:r w:rsidRPr="00A773B1">
        <w:t xml:space="preserve"> Montreal, Canada.</w:t>
      </w:r>
    </w:p>
    <w:p w:rsidR="00407BAF" w:rsidRPr="00456078" w:rsidRDefault="00407BAF" w:rsidP="00407BAF">
      <w:pPr>
        <w:pStyle w:val="EndNoteBibliography"/>
        <w:spacing w:after="120"/>
      </w:pPr>
      <w:r w:rsidRPr="00456078">
        <w:t>DFE (2013). Mathematics</w:t>
      </w:r>
      <w:r>
        <w:t xml:space="preserve"> </w:t>
      </w:r>
      <w:r w:rsidRPr="00456078">
        <w:t>programmes of study:</w:t>
      </w:r>
      <w:r>
        <w:t xml:space="preserve"> </w:t>
      </w:r>
      <w:r w:rsidRPr="00456078">
        <w:t>key stages 1 and 2</w:t>
      </w:r>
      <w:r>
        <w:t xml:space="preserve"> </w:t>
      </w:r>
      <w:r w:rsidRPr="00456078">
        <w:t>National curriculum in England. Department for Education.</w:t>
      </w:r>
    </w:p>
    <w:p w:rsidR="00A773B1" w:rsidRPr="00A773B1" w:rsidRDefault="00A773B1" w:rsidP="00A773B1">
      <w:pPr>
        <w:pStyle w:val="EndNoteBibliography"/>
        <w:spacing w:after="120"/>
      </w:pPr>
      <w:r w:rsidRPr="00A773B1">
        <w:t xml:space="preserve">Driver, R., et al. (1994). </w:t>
      </w:r>
      <w:r w:rsidRPr="00A773B1">
        <w:rPr>
          <w:i/>
        </w:rPr>
        <w:t xml:space="preserve">Making Sense of Secondary Science: Research into Children's Ideas, </w:t>
      </w:r>
      <w:r w:rsidRPr="00A773B1">
        <w:t>London, UK: Routledge.</w:t>
      </w:r>
    </w:p>
    <w:p w:rsidR="00A773B1" w:rsidRPr="00A773B1" w:rsidRDefault="00A773B1" w:rsidP="00A773B1">
      <w:pPr>
        <w:pStyle w:val="EndNoteBibliography"/>
        <w:spacing w:after="120"/>
      </w:pPr>
      <w:r w:rsidRPr="00A773B1">
        <w:t xml:space="preserve">Fethersonhough, T. and Treagust, D. (1990). Students' understanding of light and its properties following a teaching strategy to engender conceptual change. </w:t>
      </w:r>
      <w:r w:rsidRPr="00A773B1">
        <w:rPr>
          <w:i/>
        </w:rPr>
        <w:t>Annual meeting of the American Educational Research Association.</w:t>
      </w:r>
      <w:r w:rsidRPr="00A773B1">
        <w:t xml:space="preserve"> Boston.</w:t>
      </w:r>
    </w:p>
    <w:p w:rsidR="00A773B1" w:rsidRPr="00A773B1" w:rsidRDefault="00A773B1" w:rsidP="00A773B1">
      <w:pPr>
        <w:pStyle w:val="EndNoteBibliography"/>
        <w:spacing w:after="120"/>
      </w:pPr>
      <w:r w:rsidRPr="00A773B1">
        <w:t xml:space="preserve">Guesne, E. (1985). Light. In Driver, R., Guesne, E. &amp; Tiberghien, A. (eds.) </w:t>
      </w:r>
      <w:r w:rsidRPr="00A773B1">
        <w:rPr>
          <w:i/>
        </w:rPr>
        <w:t>Children's Ideas in Science.</w:t>
      </w:r>
      <w:r w:rsidRPr="00A773B1">
        <w:t xml:space="preserve"> Milton Keynes: Open University Press.</w:t>
      </w:r>
    </w:p>
    <w:p w:rsidR="00A773B1" w:rsidRPr="00A773B1" w:rsidRDefault="00A773B1" w:rsidP="00A773B1">
      <w:pPr>
        <w:pStyle w:val="EndNoteBibliography"/>
        <w:spacing w:after="120"/>
      </w:pPr>
      <w:r w:rsidRPr="00A773B1">
        <w:t xml:space="preserve">Ramadas, J. and Driver, R. (1989). </w:t>
      </w:r>
      <w:r w:rsidRPr="00A773B1">
        <w:rPr>
          <w:i/>
        </w:rPr>
        <w:t xml:space="preserve">Aspects of Secondary Students' Ideas About Light, </w:t>
      </w:r>
      <w:r w:rsidRPr="00A773B1">
        <w:t>Leeds: University of Leeds Centre for Studies in Science and Mathematics Education.</w:t>
      </w:r>
    </w:p>
    <w:p w:rsidR="00A773B1" w:rsidRPr="00A773B1" w:rsidRDefault="00A773B1" w:rsidP="00A773B1">
      <w:pPr>
        <w:pStyle w:val="EndNoteBibliography"/>
        <w:spacing w:after="120"/>
      </w:pPr>
      <w:r w:rsidRPr="00A773B1">
        <w:t xml:space="preserve">Stead, B. F. and Osborne, R. J. (1980). Exploring students' concepts of light. </w:t>
      </w:r>
      <w:r w:rsidRPr="00A773B1">
        <w:rPr>
          <w:i/>
        </w:rPr>
        <w:t>The Australian Science Teachers' Journal,</w:t>
      </w:r>
      <w:r w:rsidRPr="00A773B1">
        <w:t xml:space="preserve"> 26</w:t>
      </w:r>
      <w:r w:rsidRPr="00A773B1">
        <w:rPr>
          <w:b/>
        </w:rPr>
        <w:t>,</w:t>
      </w:r>
      <w:r w:rsidRPr="00A773B1">
        <w:t xml:space="preserve"> 84-90.</w:t>
      </w:r>
    </w:p>
    <w:p w:rsidR="00D43788" w:rsidRDefault="0043466D" w:rsidP="00A773B1">
      <w:pPr>
        <w:spacing w:after="120" w:line="276" w:lineRule="auto"/>
      </w:pPr>
      <w:r>
        <w:fldChar w:fldCharType="end"/>
      </w:r>
    </w:p>
    <w:sectPr w:rsidR="00D43788" w:rsidSect="00F34FD0">
      <w:headerReference w:type="default" r:id="rId27"/>
      <w:footerReference w:type="default" r:id="rId28"/>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1DD" w:rsidRDefault="005351DD" w:rsidP="000B473B">
      <w:r>
        <w:separator/>
      </w:r>
    </w:p>
  </w:endnote>
  <w:endnote w:type="continuationSeparator" w:id="0">
    <w:p w:rsidR="005351DD" w:rsidRDefault="005351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E1C22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433C">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AF433C">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1DD" w:rsidRDefault="005351DD" w:rsidP="000B473B">
      <w:r>
        <w:separator/>
      </w:r>
    </w:p>
  </w:footnote>
  <w:footnote w:type="continuationSeparator" w:id="0">
    <w:p w:rsidR="005351DD" w:rsidRDefault="005351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242B36"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CC2D05"/>
    <w:multiLevelType w:val="hybridMultilevel"/>
    <w:tmpl w:val="059474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0819FE"/>
    <w:multiLevelType w:val="hybridMultilevel"/>
    <w:tmpl w:val="48EAA4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51DD"/>
    <w:rsid w:val="000026EA"/>
    <w:rsid w:val="0000403E"/>
    <w:rsid w:val="00015578"/>
    <w:rsid w:val="00024731"/>
    <w:rsid w:val="00026DEC"/>
    <w:rsid w:val="0003079C"/>
    <w:rsid w:val="000323DD"/>
    <w:rsid w:val="00036EBA"/>
    <w:rsid w:val="00043500"/>
    <w:rsid w:val="000505CA"/>
    <w:rsid w:val="000559CB"/>
    <w:rsid w:val="0005709C"/>
    <w:rsid w:val="000616AF"/>
    <w:rsid w:val="000819B8"/>
    <w:rsid w:val="0008770F"/>
    <w:rsid w:val="000947E2"/>
    <w:rsid w:val="000953BC"/>
    <w:rsid w:val="00095E04"/>
    <w:rsid w:val="000A3046"/>
    <w:rsid w:val="000A4D1F"/>
    <w:rsid w:val="000A74CE"/>
    <w:rsid w:val="000B0B72"/>
    <w:rsid w:val="000B473B"/>
    <w:rsid w:val="000B6D9B"/>
    <w:rsid w:val="000C08B2"/>
    <w:rsid w:val="000C40FC"/>
    <w:rsid w:val="000C4A9E"/>
    <w:rsid w:val="000C6379"/>
    <w:rsid w:val="000D0E89"/>
    <w:rsid w:val="000D219C"/>
    <w:rsid w:val="000D2978"/>
    <w:rsid w:val="000D45E9"/>
    <w:rsid w:val="000D5C0F"/>
    <w:rsid w:val="000E2689"/>
    <w:rsid w:val="000E4D24"/>
    <w:rsid w:val="000F5E42"/>
    <w:rsid w:val="00104331"/>
    <w:rsid w:val="00137415"/>
    <w:rsid w:val="00141023"/>
    <w:rsid w:val="00142613"/>
    <w:rsid w:val="00144DA7"/>
    <w:rsid w:val="00161D3F"/>
    <w:rsid w:val="001639D3"/>
    <w:rsid w:val="00165FFD"/>
    <w:rsid w:val="001915D4"/>
    <w:rsid w:val="00192A71"/>
    <w:rsid w:val="001A1302"/>
    <w:rsid w:val="001A1FED"/>
    <w:rsid w:val="001A3EC9"/>
    <w:rsid w:val="001A40E2"/>
    <w:rsid w:val="001B2603"/>
    <w:rsid w:val="001C05AC"/>
    <w:rsid w:val="001C08A6"/>
    <w:rsid w:val="001C3A10"/>
    <w:rsid w:val="001C4805"/>
    <w:rsid w:val="001C4E8A"/>
    <w:rsid w:val="001D5000"/>
    <w:rsid w:val="001D6201"/>
    <w:rsid w:val="001F285E"/>
    <w:rsid w:val="001F2B4D"/>
    <w:rsid w:val="00204753"/>
    <w:rsid w:val="002131E6"/>
    <w:rsid w:val="002178AC"/>
    <w:rsid w:val="00223388"/>
    <w:rsid w:val="0022442F"/>
    <w:rsid w:val="00224B69"/>
    <w:rsid w:val="0022547C"/>
    <w:rsid w:val="00227438"/>
    <w:rsid w:val="0023068D"/>
    <w:rsid w:val="00233BFE"/>
    <w:rsid w:val="00234D5E"/>
    <w:rsid w:val="00244B47"/>
    <w:rsid w:val="0025410A"/>
    <w:rsid w:val="00254C9A"/>
    <w:rsid w:val="00261B59"/>
    <w:rsid w:val="0028012F"/>
    <w:rsid w:val="00280B49"/>
    <w:rsid w:val="00287876"/>
    <w:rsid w:val="0029248B"/>
    <w:rsid w:val="00292C53"/>
    <w:rsid w:val="00294E22"/>
    <w:rsid w:val="00297ABB"/>
    <w:rsid w:val="002A0EF2"/>
    <w:rsid w:val="002A7260"/>
    <w:rsid w:val="002C194B"/>
    <w:rsid w:val="002C36ED"/>
    <w:rsid w:val="002C59BA"/>
    <w:rsid w:val="002E7A38"/>
    <w:rsid w:val="002F0025"/>
    <w:rsid w:val="002F08DF"/>
    <w:rsid w:val="002F3535"/>
    <w:rsid w:val="00301AA9"/>
    <w:rsid w:val="003117F6"/>
    <w:rsid w:val="0031353A"/>
    <w:rsid w:val="00345FE8"/>
    <w:rsid w:val="003512FB"/>
    <w:rsid w:val="003533B8"/>
    <w:rsid w:val="003752BE"/>
    <w:rsid w:val="00377662"/>
    <w:rsid w:val="00383CAB"/>
    <w:rsid w:val="00384219"/>
    <w:rsid w:val="003A346A"/>
    <w:rsid w:val="003B13BC"/>
    <w:rsid w:val="003B2917"/>
    <w:rsid w:val="003B541B"/>
    <w:rsid w:val="003C7537"/>
    <w:rsid w:val="003C774E"/>
    <w:rsid w:val="003D23AF"/>
    <w:rsid w:val="003E2A60"/>
    <w:rsid w:val="003E2B2F"/>
    <w:rsid w:val="003E3EB5"/>
    <w:rsid w:val="003E4D34"/>
    <w:rsid w:val="003E6046"/>
    <w:rsid w:val="003E6241"/>
    <w:rsid w:val="003F16F9"/>
    <w:rsid w:val="003F75D5"/>
    <w:rsid w:val="00407BAF"/>
    <w:rsid w:val="00421A84"/>
    <w:rsid w:val="00430C1F"/>
    <w:rsid w:val="00433967"/>
    <w:rsid w:val="0043466D"/>
    <w:rsid w:val="00437318"/>
    <w:rsid w:val="00442595"/>
    <w:rsid w:val="0045323E"/>
    <w:rsid w:val="0047091F"/>
    <w:rsid w:val="00473E00"/>
    <w:rsid w:val="004740AB"/>
    <w:rsid w:val="00491A15"/>
    <w:rsid w:val="004A18F4"/>
    <w:rsid w:val="004B0EE1"/>
    <w:rsid w:val="004B57CC"/>
    <w:rsid w:val="004C0CEB"/>
    <w:rsid w:val="004C675D"/>
    <w:rsid w:val="004C717A"/>
    <w:rsid w:val="004D0D83"/>
    <w:rsid w:val="004E1DF1"/>
    <w:rsid w:val="004E2255"/>
    <w:rsid w:val="004E27B0"/>
    <w:rsid w:val="004E5592"/>
    <w:rsid w:val="004F3A89"/>
    <w:rsid w:val="0050055B"/>
    <w:rsid w:val="00501401"/>
    <w:rsid w:val="00503537"/>
    <w:rsid w:val="00510542"/>
    <w:rsid w:val="00524710"/>
    <w:rsid w:val="00530683"/>
    <w:rsid w:val="005351DD"/>
    <w:rsid w:val="00537908"/>
    <w:rsid w:val="00546CCD"/>
    <w:rsid w:val="005519D4"/>
    <w:rsid w:val="00555342"/>
    <w:rsid w:val="005560E2"/>
    <w:rsid w:val="00560183"/>
    <w:rsid w:val="0056068A"/>
    <w:rsid w:val="00574F19"/>
    <w:rsid w:val="00575039"/>
    <w:rsid w:val="005767D5"/>
    <w:rsid w:val="005A2E89"/>
    <w:rsid w:val="005A452E"/>
    <w:rsid w:val="005B3362"/>
    <w:rsid w:val="005B4275"/>
    <w:rsid w:val="005C2D2B"/>
    <w:rsid w:val="005D4929"/>
    <w:rsid w:val="005D7107"/>
    <w:rsid w:val="005E383D"/>
    <w:rsid w:val="005E42EA"/>
    <w:rsid w:val="005F115D"/>
    <w:rsid w:val="00620AFF"/>
    <w:rsid w:val="006355D8"/>
    <w:rsid w:val="00642ECD"/>
    <w:rsid w:val="0065024C"/>
    <w:rsid w:val="006502A0"/>
    <w:rsid w:val="00656FDD"/>
    <w:rsid w:val="006770EE"/>
    <w:rsid w:val="006772F5"/>
    <w:rsid w:val="006807AB"/>
    <w:rsid w:val="00684EAF"/>
    <w:rsid w:val="006A01DE"/>
    <w:rsid w:val="006B0615"/>
    <w:rsid w:val="006C2DD9"/>
    <w:rsid w:val="006C5523"/>
    <w:rsid w:val="006D166B"/>
    <w:rsid w:val="006E616D"/>
    <w:rsid w:val="006E657D"/>
    <w:rsid w:val="006E73AB"/>
    <w:rsid w:val="006F01D8"/>
    <w:rsid w:val="006F3279"/>
    <w:rsid w:val="00704AEE"/>
    <w:rsid w:val="007100E4"/>
    <w:rsid w:val="007117D7"/>
    <w:rsid w:val="00722F9A"/>
    <w:rsid w:val="00730754"/>
    <w:rsid w:val="0073449B"/>
    <w:rsid w:val="00754539"/>
    <w:rsid w:val="00757297"/>
    <w:rsid w:val="00757FE9"/>
    <w:rsid w:val="00760E08"/>
    <w:rsid w:val="00761D32"/>
    <w:rsid w:val="00765311"/>
    <w:rsid w:val="00795CB4"/>
    <w:rsid w:val="007A3C5D"/>
    <w:rsid w:val="007A3C86"/>
    <w:rsid w:val="007A683E"/>
    <w:rsid w:val="007A748B"/>
    <w:rsid w:val="007C32E0"/>
    <w:rsid w:val="007C3B28"/>
    <w:rsid w:val="007D1D65"/>
    <w:rsid w:val="007E0A9E"/>
    <w:rsid w:val="007E5309"/>
    <w:rsid w:val="00800DE1"/>
    <w:rsid w:val="00802843"/>
    <w:rsid w:val="00813F47"/>
    <w:rsid w:val="00821188"/>
    <w:rsid w:val="008450D6"/>
    <w:rsid w:val="00851AF4"/>
    <w:rsid w:val="008544D9"/>
    <w:rsid w:val="0085680A"/>
    <w:rsid w:val="00856FCA"/>
    <w:rsid w:val="00872EB4"/>
    <w:rsid w:val="00873B8C"/>
    <w:rsid w:val="00881B95"/>
    <w:rsid w:val="00890A46"/>
    <w:rsid w:val="008A405F"/>
    <w:rsid w:val="008A4BCA"/>
    <w:rsid w:val="008B47EE"/>
    <w:rsid w:val="008B74EE"/>
    <w:rsid w:val="008C1F3A"/>
    <w:rsid w:val="008C7F34"/>
    <w:rsid w:val="008E032D"/>
    <w:rsid w:val="008E13E0"/>
    <w:rsid w:val="008E2165"/>
    <w:rsid w:val="008E580C"/>
    <w:rsid w:val="008F34E8"/>
    <w:rsid w:val="008F77D1"/>
    <w:rsid w:val="0090047A"/>
    <w:rsid w:val="00913AD8"/>
    <w:rsid w:val="00917940"/>
    <w:rsid w:val="00921A24"/>
    <w:rsid w:val="00925026"/>
    <w:rsid w:val="00925E04"/>
    <w:rsid w:val="0092689D"/>
    <w:rsid w:val="00931264"/>
    <w:rsid w:val="0093396D"/>
    <w:rsid w:val="00942A4B"/>
    <w:rsid w:val="00946105"/>
    <w:rsid w:val="00952585"/>
    <w:rsid w:val="00955720"/>
    <w:rsid w:val="00961D59"/>
    <w:rsid w:val="00963B84"/>
    <w:rsid w:val="009662DD"/>
    <w:rsid w:val="00983AB1"/>
    <w:rsid w:val="00985354"/>
    <w:rsid w:val="009858F4"/>
    <w:rsid w:val="009B2D55"/>
    <w:rsid w:val="009C0343"/>
    <w:rsid w:val="009C30FB"/>
    <w:rsid w:val="009C7612"/>
    <w:rsid w:val="009D762B"/>
    <w:rsid w:val="009E0D11"/>
    <w:rsid w:val="009E0E82"/>
    <w:rsid w:val="009E489A"/>
    <w:rsid w:val="009E505D"/>
    <w:rsid w:val="009E7AF1"/>
    <w:rsid w:val="009F2153"/>
    <w:rsid w:val="009F5F9D"/>
    <w:rsid w:val="00A07455"/>
    <w:rsid w:val="00A10F22"/>
    <w:rsid w:val="00A135C6"/>
    <w:rsid w:val="00A13804"/>
    <w:rsid w:val="00A24A16"/>
    <w:rsid w:val="00A37835"/>
    <w:rsid w:val="00A37D14"/>
    <w:rsid w:val="00A6168B"/>
    <w:rsid w:val="00A62028"/>
    <w:rsid w:val="00A6715D"/>
    <w:rsid w:val="00A773B1"/>
    <w:rsid w:val="00AA3D54"/>
    <w:rsid w:val="00AA6236"/>
    <w:rsid w:val="00AA66F3"/>
    <w:rsid w:val="00AB6AE7"/>
    <w:rsid w:val="00AC3103"/>
    <w:rsid w:val="00AC4E63"/>
    <w:rsid w:val="00AD16AD"/>
    <w:rsid w:val="00AD21F5"/>
    <w:rsid w:val="00AD5043"/>
    <w:rsid w:val="00AD7E1E"/>
    <w:rsid w:val="00AE3956"/>
    <w:rsid w:val="00AE4875"/>
    <w:rsid w:val="00AE5FB7"/>
    <w:rsid w:val="00AF0E74"/>
    <w:rsid w:val="00AF433C"/>
    <w:rsid w:val="00AF75E3"/>
    <w:rsid w:val="00AF7DB9"/>
    <w:rsid w:val="00B06225"/>
    <w:rsid w:val="00B21A87"/>
    <w:rsid w:val="00B23C7A"/>
    <w:rsid w:val="00B33151"/>
    <w:rsid w:val="00B346B5"/>
    <w:rsid w:val="00B35B5B"/>
    <w:rsid w:val="00B37C53"/>
    <w:rsid w:val="00B40561"/>
    <w:rsid w:val="00B42E62"/>
    <w:rsid w:val="00B46FF9"/>
    <w:rsid w:val="00B472E3"/>
    <w:rsid w:val="00B60C1A"/>
    <w:rsid w:val="00B73647"/>
    <w:rsid w:val="00B75483"/>
    <w:rsid w:val="00B802FD"/>
    <w:rsid w:val="00B81360"/>
    <w:rsid w:val="00B90F31"/>
    <w:rsid w:val="00B93147"/>
    <w:rsid w:val="00BA5A78"/>
    <w:rsid w:val="00BA7952"/>
    <w:rsid w:val="00BB2484"/>
    <w:rsid w:val="00BB3EA6"/>
    <w:rsid w:val="00BC04A0"/>
    <w:rsid w:val="00BC52BB"/>
    <w:rsid w:val="00BD038D"/>
    <w:rsid w:val="00BD3160"/>
    <w:rsid w:val="00BE27BE"/>
    <w:rsid w:val="00BF0BBF"/>
    <w:rsid w:val="00BF6C8A"/>
    <w:rsid w:val="00C0108A"/>
    <w:rsid w:val="00C05571"/>
    <w:rsid w:val="00C06521"/>
    <w:rsid w:val="00C102BF"/>
    <w:rsid w:val="00C11749"/>
    <w:rsid w:val="00C15989"/>
    <w:rsid w:val="00C167EA"/>
    <w:rsid w:val="00C246CE"/>
    <w:rsid w:val="00C26380"/>
    <w:rsid w:val="00C368FA"/>
    <w:rsid w:val="00C46AEE"/>
    <w:rsid w:val="00C47671"/>
    <w:rsid w:val="00C51222"/>
    <w:rsid w:val="00C5553B"/>
    <w:rsid w:val="00C57FA2"/>
    <w:rsid w:val="00C63844"/>
    <w:rsid w:val="00C703E1"/>
    <w:rsid w:val="00C72918"/>
    <w:rsid w:val="00C8335B"/>
    <w:rsid w:val="00C8765D"/>
    <w:rsid w:val="00C913C1"/>
    <w:rsid w:val="00C9265A"/>
    <w:rsid w:val="00C93461"/>
    <w:rsid w:val="00C93D8F"/>
    <w:rsid w:val="00C94F00"/>
    <w:rsid w:val="00CA2FF7"/>
    <w:rsid w:val="00CC0635"/>
    <w:rsid w:val="00CC2640"/>
    <w:rsid w:val="00CC2E4D"/>
    <w:rsid w:val="00CC78A5"/>
    <w:rsid w:val="00CC7B16"/>
    <w:rsid w:val="00CD2673"/>
    <w:rsid w:val="00CD3A8D"/>
    <w:rsid w:val="00CE15FE"/>
    <w:rsid w:val="00CE7273"/>
    <w:rsid w:val="00D01694"/>
    <w:rsid w:val="00D02E15"/>
    <w:rsid w:val="00D03A20"/>
    <w:rsid w:val="00D12D63"/>
    <w:rsid w:val="00D14F44"/>
    <w:rsid w:val="00D157EE"/>
    <w:rsid w:val="00D278E8"/>
    <w:rsid w:val="00D30116"/>
    <w:rsid w:val="00D40D1E"/>
    <w:rsid w:val="00D421C8"/>
    <w:rsid w:val="00D43788"/>
    <w:rsid w:val="00D44604"/>
    <w:rsid w:val="00D4587A"/>
    <w:rsid w:val="00D479B3"/>
    <w:rsid w:val="00D51657"/>
    <w:rsid w:val="00D52283"/>
    <w:rsid w:val="00D524E5"/>
    <w:rsid w:val="00D53625"/>
    <w:rsid w:val="00D57F25"/>
    <w:rsid w:val="00D72FEF"/>
    <w:rsid w:val="00D755FA"/>
    <w:rsid w:val="00D76B3E"/>
    <w:rsid w:val="00D83B04"/>
    <w:rsid w:val="00D957E6"/>
    <w:rsid w:val="00DB089E"/>
    <w:rsid w:val="00DB7449"/>
    <w:rsid w:val="00DB7471"/>
    <w:rsid w:val="00DC16F8"/>
    <w:rsid w:val="00DC4A4E"/>
    <w:rsid w:val="00DD1874"/>
    <w:rsid w:val="00DD63BD"/>
    <w:rsid w:val="00DF16F1"/>
    <w:rsid w:val="00E172C6"/>
    <w:rsid w:val="00E17D5F"/>
    <w:rsid w:val="00E22B55"/>
    <w:rsid w:val="00E23D4A"/>
    <w:rsid w:val="00E24309"/>
    <w:rsid w:val="00E31116"/>
    <w:rsid w:val="00E41124"/>
    <w:rsid w:val="00E4157B"/>
    <w:rsid w:val="00E53D82"/>
    <w:rsid w:val="00E54437"/>
    <w:rsid w:val="00E56D2E"/>
    <w:rsid w:val="00E60085"/>
    <w:rsid w:val="00E753A9"/>
    <w:rsid w:val="00E75DFB"/>
    <w:rsid w:val="00E81CDE"/>
    <w:rsid w:val="00E83214"/>
    <w:rsid w:val="00E85A74"/>
    <w:rsid w:val="00E85DDB"/>
    <w:rsid w:val="00E9256F"/>
    <w:rsid w:val="00E97AC8"/>
    <w:rsid w:val="00EA045A"/>
    <w:rsid w:val="00EB326D"/>
    <w:rsid w:val="00EB52DD"/>
    <w:rsid w:val="00EC36E4"/>
    <w:rsid w:val="00EE60A3"/>
    <w:rsid w:val="00EE6B97"/>
    <w:rsid w:val="00F00C7F"/>
    <w:rsid w:val="00F12C3B"/>
    <w:rsid w:val="00F26884"/>
    <w:rsid w:val="00F269BE"/>
    <w:rsid w:val="00F316D7"/>
    <w:rsid w:val="00F34FD0"/>
    <w:rsid w:val="00F40370"/>
    <w:rsid w:val="00F5128F"/>
    <w:rsid w:val="00F604E7"/>
    <w:rsid w:val="00F64072"/>
    <w:rsid w:val="00F66FF6"/>
    <w:rsid w:val="00F71CA0"/>
    <w:rsid w:val="00F74824"/>
    <w:rsid w:val="00F75F0D"/>
    <w:rsid w:val="00F82443"/>
    <w:rsid w:val="00F8355F"/>
    <w:rsid w:val="00F90D64"/>
    <w:rsid w:val="00F95F3E"/>
    <w:rsid w:val="00FA14FE"/>
    <w:rsid w:val="00FA3196"/>
    <w:rsid w:val="00FB1FF6"/>
    <w:rsid w:val="00FC3779"/>
    <w:rsid w:val="00FC45DA"/>
    <w:rsid w:val="00FC78B1"/>
    <w:rsid w:val="00FD7ED0"/>
    <w:rsid w:val="00FE7E99"/>
    <w:rsid w:val="00FF518D"/>
    <w:rsid w:val="00FF6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5872110"/>
  <w15:docId w15:val="{E89EC042-84BD-4DEE-855B-D8739D4F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43466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466D"/>
    <w:rPr>
      <w:rFonts w:ascii="Calibri" w:hAnsi="Calibri" w:cs="Calibri"/>
      <w:noProof/>
      <w:lang w:val="en-US"/>
    </w:rPr>
  </w:style>
  <w:style w:type="paragraph" w:customStyle="1" w:styleId="EndNoteBibliography">
    <w:name w:val="EndNote Bibliography"/>
    <w:basedOn w:val="Normal"/>
    <w:link w:val="EndNoteBibliographyChar"/>
    <w:rsid w:val="0043466D"/>
    <w:rPr>
      <w:rFonts w:ascii="Calibri" w:hAnsi="Calibri" w:cs="Calibri"/>
      <w:noProof/>
      <w:lang w:val="en-US"/>
    </w:rPr>
  </w:style>
  <w:style w:type="character" w:customStyle="1" w:styleId="EndNoteBibliographyChar">
    <w:name w:val="EndNote Bibliography Char"/>
    <w:basedOn w:val="DefaultParagraphFont"/>
    <w:link w:val="EndNoteBibliography"/>
    <w:rsid w:val="0043466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24" Type="http://schemas.openxmlformats.org/officeDocument/2006/relationships/image" Target="media/image18.tmp"/><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image" Target="media/image17.tmp"/><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1637</TotalTime>
  <Pages>8</Pages>
  <Words>2856</Words>
  <Characters>16281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193</cp:revision>
  <cp:lastPrinted>2018-01-23T10:03:00Z</cp:lastPrinted>
  <dcterms:created xsi:type="dcterms:W3CDTF">2018-07-18T13:18:00Z</dcterms:created>
  <dcterms:modified xsi:type="dcterms:W3CDTF">2019-04-16T09:16:00Z</dcterms:modified>
</cp:coreProperties>
</file>